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5"/>
      </w:pPr>
      <w:r>
        <w:rPr/>
        <w:t>LISTING</w:t>
      </w:r>
      <w:r>
        <w:rPr>
          <w:spacing w:val="-1"/>
        </w:rPr>
        <w:t> </w:t>
      </w:r>
      <w:r>
        <w:rPr>
          <w:spacing w:val="-2"/>
        </w:rPr>
        <w:t>AGREEMENT</w:t>
      </w:r>
    </w:p>
    <w:p>
      <w:pPr>
        <w:pStyle w:val="BodyText"/>
        <w:spacing w:before="7"/>
        <w:rPr>
          <w:sz w:val="21"/>
        </w:rPr>
      </w:pPr>
    </w:p>
    <w:p>
      <w:pPr>
        <w:pStyle w:val="BodyText"/>
        <w:tabs>
          <w:tab w:pos="3986" w:val="left" w:leader="none"/>
          <w:tab w:pos="5692" w:val="left" w:leader="none"/>
          <w:tab w:pos="6458" w:val="left" w:leader="none"/>
          <w:tab w:pos="7980" w:val="left" w:leader="none"/>
          <w:tab w:pos="8713" w:val="left" w:leader="none"/>
        </w:tabs>
        <w:spacing w:line="235" w:lineRule="auto" w:before="1"/>
        <w:ind w:left="100" w:right="781"/>
      </w:pPr>
      <w:r>
        <w:rPr/>
        <w:t>THIS LISTING AGREEMENT is made and entered into this </w:t>
      </w:r>
      <w:r>
        <w:rPr>
          <w:u w:val="single"/>
        </w:rPr>
        <w:tab/>
      </w:r>
      <w:r>
        <w:rPr/>
        <w:t>day of </w:t>
      </w:r>
      <w:r>
        <w:rPr>
          <w:u w:val="single"/>
        </w:rPr>
        <w:tab/>
      </w:r>
      <w:r>
        <w:rPr/>
        <w:t>, </w:t>
      </w:r>
      <w:r>
        <w:rPr>
          <w:u w:val="single"/>
        </w:rPr>
        <w:tab/>
      </w:r>
      <w:r>
        <w:rPr>
          <w:spacing w:val="-10"/>
        </w:rPr>
        <w:t>, </w:t>
      </w:r>
      <w:r>
        <w:rPr>
          <w:spacing w:val="-2"/>
        </w:rPr>
        <w:t>between</w:t>
      </w:r>
      <w:r>
        <w:rPr>
          <w:u w:val="single"/>
        </w:rPr>
        <w:tab/>
      </w:r>
      <w:r>
        <w:rPr/>
        <w:t>, a </w:t>
      </w:r>
      <w:r>
        <w:rPr>
          <w:u w:val="single"/>
        </w:rPr>
        <w:tab/>
      </w:r>
      <w:r>
        <w:rPr/>
        <w:t>corporation</w:t>
      </w:r>
      <w:r>
        <w:rPr>
          <w:spacing w:val="-3"/>
        </w:rPr>
        <w:t> </w:t>
      </w:r>
      <w:r>
        <w:rPr/>
        <w:t>(the</w:t>
      </w:r>
      <w:r>
        <w:rPr>
          <w:spacing w:val="-1"/>
        </w:rPr>
        <w:t> </w:t>
      </w:r>
      <w:r>
        <w:rPr/>
        <w:t>"Company")</w:t>
      </w:r>
      <w:r>
        <w:rPr>
          <w:spacing w:val="-1"/>
        </w:rPr>
        <w:t> </w:t>
      </w:r>
      <w:r>
        <w:rPr>
          <w:spacing w:val="-5"/>
        </w:rPr>
        <w:t>and</w:t>
      </w:r>
    </w:p>
    <w:p>
      <w:pPr>
        <w:pStyle w:val="BodyText"/>
        <w:tabs>
          <w:tab w:pos="3089" w:val="left" w:leader="none"/>
        </w:tabs>
        <w:spacing w:line="256" w:lineRule="exact"/>
        <w:ind w:left="100"/>
      </w:pPr>
      <w:r>
        <w:rPr>
          <w:u w:val="single"/>
        </w:rPr>
        <w:tab/>
      </w:r>
      <w:r>
        <w:rPr>
          <w:spacing w:val="-2"/>
        </w:rPr>
        <w:t>("Broker").</w:t>
      </w:r>
    </w:p>
    <w:p>
      <w:pPr>
        <w:pStyle w:val="BodyText"/>
        <w:spacing w:before="7"/>
        <w:rPr>
          <w:sz w:val="21"/>
        </w:rPr>
      </w:pPr>
    </w:p>
    <w:p>
      <w:pPr>
        <w:pStyle w:val="BodyText"/>
        <w:spacing w:line="235" w:lineRule="auto"/>
        <w:ind w:left="100" w:right="244"/>
        <w:jc w:val="both"/>
      </w:pPr>
      <w:r>
        <w:rPr/>
        <w:t>In consideration of the mutual benefits and obligations of the parties set forth in this Agreement, Company</w:t>
      </w:r>
      <w:r>
        <w:rPr>
          <w:spacing w:val="-3"/>
        </w:rPr>
        <w:t> </w:t>
      </w:r>
      <w:r>
        <w:rPr/>
        <w:t>hereby</w:t>
      </w:r>
      <w:r>
        <w:rPr>
          <w:spacing w:val="-3"/>
        </w:rPr>
        <w:t> </w:t>
      </w:r>
      <w:r>
        <w:rPr/>
        <w:t>retains</w:t>
      </w:r>
      <w:r>
        <w:rPr>
          <w:spacing w:val="-3"/>
        </w:rPr>
        <w:t> </w:t>
      </w:r>
      <w:r>
        <w:rPr/>
        <w:t>the</w:t>
      </w:r>
      <w:r>
        <w:rPr>
          <w:spacing w:val="-3"/>
        </w:rPr>
        <w:t> </w:t>
      </w:r>
      <w:r>
        <w:rPr/>
        <w:t>Broker</w:t>
      </w:r>
      <w:r>
        <w:rPr>
          <w:spacing w:val="-3"/>
        </w:rPr>
        <w:t> </w:t>
      </w:r>
      <w:r>
        <w:rPr/>
        <w:t>to</w:t>
      </w:r>
      <w:r>
        <w:rPr>
          <w:spacing w:val="-3"/>
        </w:rPr>
        <w:t> </w:t>
      </w:r>
      <w:r>
        <w:rPr/>
        <w:t>use</w:t>
      </w:r>
      <w:r>
        <w:rPr>
          <w:spacing w:val="-3"/>
        </w:rPr>
        <w:t> </w:t>
      </w:r>
      <w:r>
        <w:rPr/>
        <w:t>its</w:t>
      </w:r>
      <w:r>
        <w:rPr>
          <w:spacing w:val="-3"/>
        </w:rPr>
        <w:t> </w:t>
      </w:r>
      <w:r>
        <w:rPr/>
        <w:t>best</w:t>
      </w:r>
      <w:r>
        <w:rPr>
          <w:spacing w:val="-3"/>
        </w:rPr>
        <w:t> </w:t>
      </w:r>
      <w:r>
        <w:rPr/>
        <w:t>efforts</w:t>
      </w:r>
      <w:r>
        <w:rPr>
          <w:spacing w:val="-3"/>
        </w:rPr>
        <w:t> </w:t>
      </w:r>
      <w:r>
        <w:rPr/>
        <w:t>to</w:t>
      </w:r>
      <w:r>
        <w:rPr>
          <w:spacing w:val="-3"/>
        </w:rPr>
        <w:t> </w:t>
      </w:r>
      <w:r>
        <w:rPr/>
        <w:t>solicit</w:t>
      </w:r>
      <w:r>
        <w:rPr>
          <w:spacing w:val="-3"/>
        </w:rPr>
        <w:t> </w:t>
      </w:r>
      <w:r>
        <w:rPr/>
        <w:t>offers</w:t>
      </w:r>
      <w:r>
        <w:rPr>
          <w:spacing w:val="-3"/>
        </w:rPr>
        <w:t> </w:t>
      </w:r>
      <w:r>
        <w:rPr/>
        <w:t>for</w:t>
      </w:r>
      <w:r>
        <w:rPr>
          <w:spacing w:val="-3"/>
        </w:rPr>
        <w:t> </w:t>
      </w:r>
      <w:r>
        <w:rPr/>
        <w:t>the</w:t>
      </w:r>
      <w:r>
        <w:rPr>
          <w:spacing w:val="-3"/>
        </w:rPr>
        <w:t> </w:t>
      </w:r>
      <w:r>
        <w:rPr/>
        <w:t>purchase</w:t>
      </w:r>
      <w:r>
        <w:rPr>
          <w:spacing w:val="-3"/>
        </w:rPr>
        <w:t> </w:t>
      </w:r>
      <w:r>
        <w:rPr/>
        <w:t>of</w:t>
      </w:r>
      <w:r>
        <w:rPr>
          <w:spacing w:val="-3"/>
        </w:rPr>
        <w:t> </w:t>
      </w:r>
      <w:r>
        <w:rPr/>
        <w:t>sub all of the asset or all of the stock if the Company, subject to the following terms and conditions:</w:t>
      </w:r>
    </w:p>
    <w:p>
      <w:pPr>
        <w:pStyle w:val="BodyText"/>
        <w:spacing w:before="6"/>
        <w:rPr>
          <w:sz w:val="21"/>
        </w:rPr>
      </w:pPr>
    </w:p>
    <w:p>
      <w:pPr>
        <w:pStyle w:val="Heading1"/>
      </w:pPr>
      <w:r>
        <w:rPr/>
        <w:t>ARTICLE</w:t>
      </w:r>
      <w:r>
        <w:rPr>
          <w:spacing w:val="-1"/>
        </w:rPr>
        <w:t> </w:t>
      </w:r>
      <w:r>
        <w:rPr>
          <w:spacing w:val="-10"/>
        </w:rPr>
        <w:t>I</w:t>
      </w:r>
    </w:p>
    <w:p>
      <w:pPr>
        <w:pStyle w:val="BodyText"/>
        <w:spacing w:before="3"/>
        <w:rPr>
          <w:sz w:val="21"/>
        </w:rPr>
      </w:pPr>
    </w:p>
    <w:p>
      <w:pPr>
        <w:spacing w:before="0"/>
        <w:ind w:left="100" w:right="0" w:firstLine="0"/>
        <w:jc w:val="left"/>
        <w:rPr>
          <w:sz w:val="22"/>
        </w:rPr>
      </w:pPr>
      <w:r>
        <w:rPr>
          <w:sz w:val="22"/>
        </w:rPr>
        <w:t>OBLIGATIONS</w:t>
      </w:r>
      <w:r>
        <w:rPr>
          <w:spacing w:val="-1"/>
          <w:sz w:val="22"/>
        </w:rPr>
        <w:t> </w:t>
      </w:r>
      <w:r>
        <w:rPr>
          <w:sz w:val="22"/>
        </w:rPr>
        <w:t>OF</w:t>
      </w:r>
      <w:r>
        <w:rPr>
          <w:spacing w:val="-1"/>
          <w:sz w:val="22"/>
        </w:rPr>
        <w:t> </w:t>
      </w:r>
      <w:r>
        <w:rPr>
          <w:spacing w:val="-2"/>
          <w:sz w:val="22"/>
        </w:rPr>
        <w:t>BROKER</w:t>
      </w:r>
    </w:p>
    <w:p>
      <w:pPr>
        <w:pStyle w:val="BodyText"/>
        <w:spacing w:before="7"/>
        <w:rPr>
          <w:sz w:val="21"/>
        </w:rPr>
      </w:pPr>
    </w:p>
    <w:p>
      <w:pPr>
        <w:pStyle w:val="BodyText"/>
        <w:spacing w:line="235" w:lineRule="auto"/>
        <w:ind w:left="100"/>
      </w:pPr>
      <w:r>
        <w:rPr/>
        <w:t>Broker shall use its best efforts to find a buyer for substantially all of the assets or stock of the Company.Broker</w:t>
      </w:r>
      <w:r>
        <w:rPr>
          <w:spacing w:val="-4"/>
        </w:rPr>
        <w:t> </w:t>
      </w:r>
      <w:r>
        <w:rPr/>
        <w:t>shall</w:t>
      </w:r>
      <w:r>
        <w:rPr>
          <w:spacing w:val="-4"/>
        </w:rPr>
        <w:t> </w:t>
      </w:r>
      <w:r>
        <w:rPr/>
        <w:t>(1)</w:t>
      </w:r>
      <w:r>
        <w:rPr>
          <w:spacing w:val="-4"/>
        </w:rPr>
        <w:t> </w:t>
      </w:r>
      <w:r>
        <w:rPr/>
        <w:t>include</w:t>
      </w:r>
      <w:r>
        <w:rPr>
          <w:spacing w:val="-4"/>
        </w:rPr>
        <w:t> </w:t>
      </w:r>
      <w:r>
        <w:rPr/>
        <w:t>the</w:t>
      </w:r>
      <w:r>
        <w:rPr>
          <w:spacing w:val="-4"/>
        </w:rPr>
        <w:t> </w:t>
      </w:r>
      <w:r>
        <w:rPr/>
        <w:t>Company</w:t>
      </w:r>
      <w:r>
        <w:rPr>
          <w:spacing w:val="-4"/>
        </w:rPr>
        <w:t> </w:t>
      </w:r>
      <w:r>
        <w:rPr/>
        <w:t>with</w:t>
      </w:r>
      <w:r>
        <w:rPr>
          <w:spacing w:val="-4"/>
        </w:rPr>
        <w:t> </w:t>
      </w:r>
      <w:r>
        <w:rPr/>
        <w:t>other</w:t>
      </w:r>
      <w:r>
        <w:rPr>
          <w:spacing w:val="-4"/>
        </w:rPr>
        <w:t> </w:t>
      </w:r>
      <w:r>
        <w:rPr/>
        <w:t>listings</w:t>
      </w:r>
      <w:r>
        <w:rPr>
          <w:spacing w:val="-4"/>
        </w:rPr>
        <w:t> </w:t>
      </w:r>
      <w:r>
        <w:rPr/>
        <w:t>maintained</w:t>
      </w:r>
      <w:r>
        <w:rPr>
          <w:spacing w:val="-4"/>
        </w:rPr>
        <w:t> </w:t>
      </w:r>
      <w:r>
        <w:rPr/>
        <w:t>by</w:t>
      </w:r>
      <w:r>
        <w:rPr>
          <w:spacing w:val="-4"/>
        </w:rPr>
        <w:t> </w:t>
      </w:r>
      <w:r>
        <w:rPr/>
        <w:t>Broker;</w:t>
      </w:r>
      <w:r>
        <w:rPr>
          <w:spacing w:val="-4"/>
        </w:rPr>
        <w:t> </w:t>
      </w:r>
      <w:r>
        <w:rPr/>
        <w:t>(2)</w:t>
      </w:r>
      <w:r>
        <w:rPr>
          <w:spacing w:val="-4"/>
        </w:rPr>
        <w:t> </w:t>
      </w:r>
      <w:r>
        <w:rPr/>
        <w:t>plac suitable</w:t>
      </w:r>
      <w:r>
        <w:rPr>
          <w:spacing w:val="-4"/>
        </w:rPr>
        <w:t> </w:t>
      </w:r>
      <w:r>
        <w:rPr/>
        <w:t>sign</w:t>
      </w:r>
      <w:r>
        <w:rPr>
          <w:spacing w:val="-4"/>
        </w:rPr>
        <w:t> </w:t>
      </w:r>
      <w:r>
        <w:rPr/>
        <w:t>on</w:t>
      </w:r>
      <w:r>
        <w:rPr>
          <w:spacing w:val="-4"/>
        </w:rPr>
        <w:t> </w:t>
      </w:r>
      <w:r>
        <w:rPr/>
        <w:t>the</w:t>
      </w:r>
      <w:r>
        <w:rPr>
          <w:spacing w:val="-4"/>
        </w:rPr>
        <w:t> </w:t>
      </w:r>
      <w:r>
        <w:rPr/>
        <w:t>premises;</w:t>
      </w:r>
      <w:r>
        <w:rPr>
          <w:spacing w:val="-4"/>
        </w:rPr>
        <w:t> </w:t>
      </w:r>
      <w:r>
        <w:rPr/>
        <w:t>(3)</w:t>
      </w:r>
      <w:r>
        <w:rPr>
          <w:spacing w:val="-4"/>
        </w:rPr>
        <w:t> </w:t>
      </w:r>
      <w:r>
        <w:rPr/>
        <w:t>promptly</w:t>
      </w:r>
      <w:r>
        <w:rPr>
          <w:spacing w:val="-4"/>
        </w:rPr>
        <w:t> </w:t>
      </w:r>
      <w:r>
        <w:rPr/>
        <w:t>notify</w:t>
      </w:r>
      <w:r>
        <w:rPr>
          <w:spacing w:val="-4"/>
        </w:rPr>
        <w:t> </w:t>
      </w:r>
      <w:r>
        <w:rPr/>
        <w:t>the</w:t>
      </w:r>
      <w:r>
        <w:rPr>
          <w:spacing w:val="-4"/>
        </w:rPr>
        <w:t> </w:t>
      </w:r>
      <w:r>
        <w:rPr/>
        <w:t>Company</w:t>
      </w:r>
      <w:r>
        <w:rPr>
          <w:spacing w:val="-4"/>
        </w:rPr>
        <w:t> </w:t>
      </w:r>
      <w:r>
        <w:rPr/>
        <w:t>of</w:t>
      </w:r>
      <w:r>
        <w:rPr>
          <w:spacing w:val="-4"/>
        </w:rPr>
        <w:t> </w:t>
      </w:r>
      <w:r>
        <w:rPr/>
        <w:t>prospective</w:t>
      </w:r>
      <w:r>
        <w:rPr>
          <w:spacing w:val="-4"/>
        </w:rPr>
        <w:t> </w:t>
      </w:r>
      <w:r>
        <w:rPr/>
        <w:t>buyers;</w:t>
      </w:r>
      <w:r>
        <w:rPr>
          <w:spacing w:val="-4"/>
        </w:rPr>
        <w:t> </w:t>
      </w:r>
      <w:r>
        <w:rPr/>
        <w:t>and</w:t>
      </w:r>
      <w:r>
        <w:rPr>
          <w:spacing w:val="-4"/>
        </w:rPr>
        <w:t> </w:t>
      </w:r>
      <w:r>
        <w:rPr/>
        <w:t>(4)</w:t>
      </w:r>
      <w:r>
        <w:rPr>
          <w:spacing w:val="-4"/>
        </w:rPr>
        <w:t> </w:t>
      </w:r>
      <w:r>
        <w:rPr/>
        <w:t>sh Company's premises and operations to prospective buyers.</w:t>
      </w:r>
    </w:p>
    <w:p>
      <w:pPr>
        <w:pStyle w:val="BodyText"/>
        <w:spacing w:before="7"/>
        <w:rPr>
          <w:sz w:val="21"/>
        </w:rPr>
      </w:pPr>
    </w:p>
    <w:p>
      <w:pPr>
        <w:pStyle w:val="Heading1"/>
      </w:pPr>
      <w:r>
        <w:rPr/>
        <w:t>ARTICLE</w:t>
      </w:r>
      <w:r>
        <w:rPr>
          <w:spacing w:val="-1"/>
        </w:rPr>
        <w:t> </w:t>
      </w:r>
      <w:r>
        <w:rPr>
          <w:spacing w:val="-5"/>
        </w:rPr>
        <w:t>II</w:t>
      </w:r>
    </w:p>
    <w:p>
      <w:pPr>
        <w:pStyle w:val="BodyText"/>
        <w:spacing w:before="3"/>
        <w:rPr>
          <w:sz w:val="21"/>
        </w:rPr>
      </w:pPr>
    </w:p>
    <w:p>
      <w:pPr>
        <w:spacing w:before="0"/>
        <w:ind w:left="100" w:right="0" w:firstLine="0"/>
        <w:jc w:val="left"/>
        <w:rPr>
          <w:sz w:val="22"/>
        </w:rPr>
      </w:pPr>
      <w:r>
        <w:rPr>
          <w:sz w:val="22"/>
        </w:rPr>
        <w:t>BROKER'S</w:t>
      </w:r>
      <w:r>
        <w:rPr>
          <w:spacing w:val="-1"/>
          <w:sz w:val="22"/>
        </w:rPr>
        <w:t> </w:t>
      </w:r>
      <w:r>
        <w:rPr>
          <w:spacing w:val="-2"/>
          <w:sz w:val="22"/>
        </w:rPr>
        <w:t>COMMISSION</w:t>
      </w:r>
    </w:p>
    <w:p>
      <w:pPr>
        <w:pStyle w:val="BodyText"/>
      </w:pPr>
    </w:p>
    <w:p>
      <w:pPr>
        <w:pStyle w:val="ListParagraph"/>
        <w:numPr>
          <w:ilvl w:val="1"/>
          <w:numId w:val="1"/>
        </w:numPr>
        <w:tabs>
          <w:tab w:pos="468" w:val="left" w:leader="none"/>
          <w:tab w:pos="5976" w:val="left" w:leader="none"/>
          <w:tab w:pos="7351" w:val="left" w:leader="none"/>
        </w:tabs>
        <w:spacing w:line="235" w:lineRule="auto" w:before="0" w:after="0"/>
        <w:ind w:left="100" w:right="182" w:firstLine="0"/>
        <w:jc w:val="left"/>
        <w:rPr>
          <w:sz w:val="22"/>
        </w:rPr>
      </w:pPr>
      <w:r>
        <w:rPr>
          <w:b/>
          <w:sz w:val="22"/>
        </w:rPr>
        <w:t>Commission</w:t>
      </w:r>
      <w:r>
        <w:rPr>
          <w:sz w:val="22"/>
        </w:rPr>
        <w:t>.Broker shall receive a commission of </w:t>
      </w:r>
      <w:r>
        <w:rPr>
          <w:sz w:val="22"/>
          <w:u w:val="single"/>
        </w:rPr>
        <w:tab/>
      </w:r>
      <w:r>
        <w:rPr>
          <w:sz w:val="22"/>
        </w:rPr>
        <w:t>% of the selling price of substantiall assets or stock of the Company if: (1) Broker procures a buyer who is ready, willing, and able to substantially all of the assets or stock of the Company on terms deemed acceptable by the Com sole</w:t>
      </w:r>
      <w:r>
        <w:rPr>
          <w:spacing w:val="-3"/>
          <w:sz w:val="22"/>
        </w:rPr>
        <w:t> </w:t>
      </w:r>
      <w:r>
        <w:rPr>
          <w:sz w:val="22"/>
        </w:rPr>
        <w:t>and</w:t>
      </w:r>
      <w:r>
        <w:rPr>
          <w:spacing w:val="-3"/>
          <w:sz w:val="22"/>
        </w:rPr>
        <w:t> </w:t>
      </w:r>
      <w:r>
        <w:rPr>
          <w:sz w:val="22"/>
        </w:rPr>
        <w:t>absolute</w:t>
      </w:r>
      <w:r>
        <w:rPr>
          <w:spacing w:val="-3"/>
          <w:sz w:val="22"/>
        </w:rPr>
        <w:t> </w:t>
      </w:r>
      <w:r>
        <w:rPr>
          <w:sz w:val="22"/>
        </w:rPr>
        <w:t>discretion;</w:t>
      </w:r>
      <w:r>
        <w:rPr>
          <w:spacing w:val="-3"/>
          <w:sz w:val="22"/>
        </w:rPr>
        <w:t> </w:t>
      </w:r>
      <w:r>
        <w:rPr>
          <w:sz w:val="22"/>
        </w:rPr>
        <w:t>and</w:t>
      </w:r>
      <w:r>
        <w:rPr>
          <w:spacing w:val="-3"/>
          <w:sz w:val="22"/>
        </w:rPr>
        <w:t> </w:t>
      </w:r>
      <w:r>
        <w:rPr>
          <w:sz w:val="22"/>
        </w:rPr>
        <w:t>(2)</w:t>
      </w:r>
      <w:r>
        <w:rPr>
          <w:spacing w:val="-3"/>
          <w:sz w:val="22"/>
        </w:rPr>
        <w:t> </w:t>
      </w:r>
      <w:r>
        <w:rPr>
          <w:sz w:val="22"/>
        </w:rPr>
        <w:t>substantially</w:t>
      </w:r>
      <w:r>
        <w:rPr>
          <w:spacing w:val="-3"/>
          <w:sz w:val="22"/>
        </w:rPr>
        <w:t> </w:t>
      </w:r>
      <w:r>
        <w:rPr>
          <w:sz w:val="22"/>
        </w:rPr>
        <w:t>all</w:t>
      </w:r>
      <w:r>
        <w:rPr>
          <w:spacing w:val="-3"/>
          <w:sz w:val="22"/>
        </w:rPr>
        <w:t> </w:t>
      </w:r>
      <w:r>
        <w:rPr>
          <w:sz w:val="22"/>
        </w:rPr>
        <w:t>of</w:t>
      </w:r>
      <w:r>
        <w:rPr>
          <w:spacing w:val="-3"/>
          <w:sz w:val="22"/>
        </w:rPr>
        <w:t> </w:t>
      </w:r>
      <w:r>
        <w:rPr>
          <w:sz w:val="22"/>
        </w:rPr>
        <w:t>the</w:t>
      </w:r>
      <w:r>
        <w:rPr>
          <w:spacing w:val="-3"/>
          <w:sz w:val="22"/>
        </w:rPr>
        <w:t> </w:t>
      </w:r>
      <w:r>
        <w:rPr>
          <w:sz w:val="22"/>
        </w:rPr>
        <w:t>assets</w:t>
      </w:r>
      <w:r>
        <w:rPr>
          <w:spacing w:val="-3"/>
          <w:sz w:val="22"/>
        </w:rPr>
        <w:t> </w:t>
      </w:r>
      <w:r>
        <w:rPr>
          <w:sz w:val="22"/>
        </w:rPr>
        <w:t>or</w:t>
      </w:r>
      <w:r>
        <w:rPr>
          <w:spacing w:val="-3"/>
          <w:sz w:val="22"/>
        </w:rPr>
        <w:t> </w:t>
      </w:r>
      <w:r>
        <w:rPr>
          <w:sz w:val="22"/>
        </w:rPr>
        <w:t>stock</w:t>
      </w:r>
      <w:r>
        <w:rPr>
          <w:spacing w:val="-3"/>
          <w:sz w:val="22"/>
        </w:rPr>
        <w:t> </w:t>
      </w:r>
      <w:r>
        <w:rPr>
          <w:sz w:val="22"/>
        </w:rPr>
        <w:t>of</w:t>
      </w:r>
      <w:r>
        <w:rPr>
          <w:spacing w:val="-3"/>
          <w:sz w:val="22"/>
        </w:rPr>
        <w:t> </w:t>
      </w:r>
      <w:r>
        <w:rPr>
          <w:sz w:val="22"/>
        </w:rPr>
        <w:t>the</w:t>
      </w:r>
      <w:r>
        <w:rPr>
          <w:spacing w:val="-3"/>
          <w:sz w:val="22"/>
        </w:rPr>
        <w:t> </w:t>
      </w:r>
      <w:r>
        <w:rPr>
          <w:sz w:val="22"/>
        </w:rPr>
        <w:t>Company</w:t>
      </w:r>
      <w:r>
        <w:rPr>
          <w:spacing w:val="-3"/>
          <w:sz w:val="22"/>
        </w:rPr>
        <w:t> </w:t>
      </w:r>
      <w:r>
        <w:rPr>
          <w:sz w:val="22"/>
        </w:rPr>
        <w:t>are</w:t>
      </w:r>
      <w:r>
        <w:rPr>
          <w:spacing w:val="-3"/>
          <w:sz w:val="22"/>
        </w:rPr>
        <w:t> </w:t>
      </w:r>
      <w:r>
        <w:rPr>
          <w:sz w:val="22"/>
        </w:rPr>
        <w:t>s buyer procured by the Broker during the term of this listing or if, within </w:t>
      </w:r>
      <w:r>
        <w:rPr>
          <w:sz w:val="22"/>
          <w:u w:val="single"/>
        </w:rPr>
        <w:tab/>
      </w:r>
      <w:r>
        <w:rPr>
          <w:sz w:val="22"/>
        </w:rPr>
        <w:t>months after the term this</w:t>
      </w:r>
      <w:r>
        <w:rPr>
          <w:spacing w:val="-2"/>
          <w:sz w:val="22"/>
        </w:rPr>
        <w:t> </w:t>
      </w:r>
      <w:r>
        <w:rPr>
          <w:sz w:val="22"/>
        </w:rPr>
        <w:t>listing,</w:t>
      </w:r>
      <w:r>
        <w:rPr>
          <w:spacing w:val="-2"/>
          <w:sz w:val="22"/>
        </w:rPr>
        <w:t> </w:t>
      </w:r>
      <w:r>
        <w:rPr>
          <w:sz w:val="22"/>
        </w:rPr>
        <w:t>substantially</w:t>
      </w:r>
      <w:r>
        <w:rPr>
          <w:spacing w:val="-2"/>
          <w:sz w:val="22"/>
        </w:rPr>
        <w:t> </w:t>
      </w:r>
      <w:r>
        <w:rPr>
          <w:sz w:val="22"/>
        </w:rPr>
        <w:t>all</w:t>
      </w:r>
      <w:r>
        <w:rPr>
          <w:spacing w:val="-2"/>
          <w:sz w:val="22"/>
        </w:rPr>
        <w:t> </w:t>
      </w:r>
      <w:r>
        <w:rPr>
          <w:sz w:val="22"/>
        </w:rPr>
        <w:t>of</w:t>
      </w:r>
      <w:r>
        <w:rPr>
          <w:spacing w:val="-2"/>
          <w:sz w:val="22"/>
        </w:rPr>
        <w:t> </w:t>
      </w:r>
      <w:r>
        <w:rPr>
          <w:sz w:val="22"/>
        </w:rPr>
        <w:t>the</w:t>
      </w:r>
      <w:r>
        <w:rPr>
          <w:spacing w:val="-2"/>
          <w:sz w:val="22"/>
        </w:rPr>
        <w:t> </w:t>
      </w:r>
      <w:r>
        <w:rPr>
          <w:sz w:val="22"/>
        </w:rPr>
        <w:t>assets</w:t>
      </w:r>
      <w:r>
        <w:rPr>
          <w:spacing w:val="-2"/>
          <w:sz w:val="22"/>
        </w:rPr>
        <w:t> </w:t>
      </w:r>
      <w:r>
        <w:rPr>
          <w:sz w:val="22"/>
        </w:rPr>
        <w:t>or</w:t>
      </w:r>
      <w:r>
        <w:rPr>
          <w:spacing w:val="-2"/>
          <w:sz w:val="22"/>
        </w:rPr>
        <w:t> </w:t>
      </w:r>
      <w:r>
        <w:rPr>
          <w:sz w:val="22"/>
        </w:rPr>
        <w:t>stock</w:t>
      </w:r>
      <w:r>
        <w:rPr>
          <w:spacing w:val="-2"/>
          <w:sz w:val="22"/>
        </w:rPr>
        <w:t> </w:t>
      </w:r>
      <w:r>
        <w:rPr>
          <w:sz w:val="22"/>
        </w:rPr>
        <w:t>of</w:t>
      </w:r>
      <w:r>
        <w:rPr>
          <w:spacing w:val="-2"/>
          <w:sz w:val="22"/>
        </w:rPr>
        <w:t> </w:t>
      </w:r>
      <w:r>
        <w:rPr>
          <w:sz w:val="22"/>
        </w:rPr>
        <w:t>the</w:t>
      </w:r>
      <w:r>
        <w:rPr>
          <w:spacing w:val="-2"/>
          <w:sz w:val="22"/>
        </w:rPr>
        <w:t> </w:t>
      </w:r>
      <w:r>
        <w:rPr>
          <w:sz w:val="22"/>
        </w:rPr>
        <w:t>Company</w:t>
      </w:r>
      <w:r>
        <w:rPr>
          <w:spacing w:val="-2"/>
          <w:sz w:val="22"/>
        </w:rPr>
        <w:t> </w:t>
      </w:r>
      <w:r>
        <w:rPr>
          <w:sz w:val="22"/>
        </w:rPr>
        <w:t>are</w:t>
      </w:r>
      <w:r>
        <w:rPr>
          <w:spacing w:val="-2"/>
          <w:sz w:val="22"/>
        </w:rPr>
        <w:t> </w:t>
      </w:r>
      <w:r>
        <w:rPr>
          <w:sz w:val="22"/>
        </w:rPr>
        <w:t>sold</w:t>
      </w:r>
      <w:r>
        <w:rPr>
          <w:spacing w:val="-2"/>
          <w:sz w:val="22"/>
        </w:rPr>
        <w:t> </w:t>
      </w:r>
      <w:r>
        <w:rPr>
          <w:sz w:val="22"/>
        </w:rPr>
        <w:t>to</w:t>
      </w:r>
      <w:r>
        <w:rPr>
          <w:spacing w:val="-2"/>
          <w:sz w:val="22"/>
        </w:rPr>
        <w:t> </w:t>
      </w:r>
      <w:r>
        <w:rPr>
          <w:sz w:val="22"/>
        </w:rPr>
        <w:t>a</w:t>
      </w:r>
      <w:r>
        <w:rPr>
          <w:spacing w:val="-2"/>
          <w:sz w:val="22"/>
        </w:rPr>
        <w:t> </w:t>
      </w:r>
      <w:r>
        <w:rPr>
          <w:sz w:val="22"/>
        </w:rPr>
        <w:t>buyer</w:t>
      </w:r>
      <w:r>
        <w:rPr>
          <w:spacing w:val="-2"/>
          <w:sz w:val="22"/>
        </w:rPr>
        <w:t> </w:t>
      </w:r>
      <w:r>
        <w:rPr>
          <w:sz w:val="22"/>
        </w:rPr>
        <w:t>who</w:t>
      </w:r>
      <w:r>
        <w:rPr>
          <w:spacing w:val="-2"/>
          <w:sz w:val="22"/>
        </w:rPr>
        <w:t> </w:t>
      </w:r>
      <w:r>
        <w:rPr>
          <w:sz w:val="22"/>
        </w:rPr>
        <w:t>was</w:t>
      </w:r>
      <w:r>
        <w:rPr>
          <w:spacing w:val="-2"/>
          <w:sz w:val="22"/>
        </w:rPr>
        <w:t> </w:t>
      </w:r>
      <w:r>
        <w:rPr>
          <w:sz w:val="22"/>
        </w:rPr>
        <w:t>fir submitted to the Company by the Broker.</w:t>
      </w:r>
    </w:p>
    <w:p>
      <w:pPr>
        <w:pStyle w:val="BodyText"/>
        <w:spacing w:before="6"/>
      </w:pPr>
    </w:p>
    <w:p>
      <w:pPr>
        <w:pStyle w:val="ListParagraph"/>
        <w:numPr>
          <w:ilvl w:val="1"/>
          <w:numId w:val="1"/>
        </w:numPr>
        <w:tabs>
          <w:tab w:pos="468" w:val="left" w:leader="none"/>
        </w:tabs>
        <w:spacing w:line="235" w:lineRule="auto" w:before="0" w:after="0"/>
        <w:ind w:left="100" w:right="242" w:firstLine="0"/>
        <w:jc w:val="left"/>
        <w:rPr>
          <w:sz w:val="22"/>
        </w:rPr>
      </w:pPr>
      <w:r>
        <w:rPr>
          <w:b/>
          <w:sz w:val="22"/>
        </w:rPr>
        <w:t>Expenses</w:t>
      </w:r>
      <w:r>
        <w:rPr>
          <w:sz w:val="22"/>
        </w:rPr>
        <w:t>.The</w:t>
      </w:r>
      <w:r>
        <w:rPr>
          <w:spacing w:val="-4"/>
          <w:sz w:val="22"/>
        </w:rPr>
        <w:t> </w:t>
      </w:r>
      <w:r>
        <w:rPr>
          <w:sz w:val="22"/>
        </w:rPr>
        <w:t>Company</w:t>
      </w:r>
      <w:r>
        <w:rPr>
          <w:spacing w:val="-4"/>
          <w:sz w:val="22"/>
        </w:rPr>
        <w:t> </w:t>
      </w:r>
      <w:r>
        <w:rPr>
          <w:sz w:val="22"/>
        </w:rPr>
        <w:t>and</w:t>
      </w:r>
      <w:r>
        <w:rPr>
          <w:spacing w:val="-4"/>
          <w:sz w:val="22"/>
        </w:rPr>
        <w:t> </w:t>
      </w:r>
      <w:r>
        <w:rPr>
          <w:sz w:val="22"/>
        </w:rPr>
        <w:t>the</w:t>
      </w:r>
      <w:r>
        <w:rPr>
          <w:spacing w:val="-4"/>
          <w:sz w:val="22"/>
        </w:rPr>
        <w:t> </w:t>
      </w:r>
      <w:r>
        <w:rPr>
          <w:sz w:val="22"/>
        </w:rPr>
        <w:t>Broker</w:t>
      </w:r>
      <w:r>
        <w:rPr>
          <w:spacing w:val="-4"/>
          <w:sz w:val="22"/>
        </w:rPr>
        <w:t> </w:t>
      </w:r>
      <w:r>
        <w:rPr>
          <w:sz w:val="22"/>
        </w:rPr>
        <w:t>shall</w:t>
      </w:r>
      <w:r>
        <w:rPr>
          <w:spacing w:val="-4"/>
          <w:sz w:val="22"/>
        </w:rPr>
        <w:t> </w:t>
      </w:r>
      <w:r>
        <w:rPr>
          <w:sz w:val="22"/>
        </w:rPr>
        <w:t>each</w:t>
      </w:r>
      <w:r>
        <w:rPr>
          <w:spacing w:val="-4"/>
          <w:sz w:val="22"/>
        </w:rPr>
        <w:t> </w:t>
      </w:r>
      <w:r>
        <w:rPr>
          <w:sz w:val="22"/>
        </w:rPr>
        <w:t>pay</w:t>
      </w:r>
      <w:r>
        <w:rPr>
          <w:spacing w:val="-4"/>
          <w:sz w:val="22"/>
        </w:rPr>
        <w:t> </w:t>
      </w:r>
      <w:r>
        <w:rPr>
          <w:sz w:val="22"/>
        </w:rPr>
        <w:t>their</w:t>
      </w:r>
      <w:r>
        <w:rPr>
          <w:spacing w:val="-4"/>
          <w:sz w:val="22"/>
        </w:rPr>
        <w:t> </w:t>
      </w:r>
      <w:r>
        <w:rPr>
          <w:sz w:val="22"/>
        </w:rPr>
        <w:t>own</w:t>
      </w:r>
      <w:r>
        <w:rPr>
          <w:spacing w:val="-4"/>
          <w:sz w:val="22"/>
        </w:rPr>
        <w:t> </w:t>
      </w:r>
      <w:r>
        <w:rPr>
          <w:sz w:val="22"/>
        </w:rPr>
        <w:t>respective</w:t>
      </w:r>
      <w:r>
        <w:rPr>
          <w:spacing w:val="-4"/>
          <w:sz w:val="22"/>
        </w:rPr>
        <w:t> </w:t>
      </w:r>
      <w:r>
        <w:rPr>
          <w:sz w:val="22"/>
        </w:rPr>
        <w:t>expenses</w:t>
      </w:r>
      <w:r>
        <w:rPr>
          <w:spacing w:val="-4"/>
          <w:sz w:val="22"/>
        </w:rPr>
        <w:t> </w:t>
      </w:r>
      <w:r>
        <w:rPr>
          <w:sz w:val="22"/>
        </w:rPr>
        <w:t>invol performance of their respective duties under this Agreement.</w:t>
      </w:r>
    </w:p>
    <w:p>
      <w:pPr>
        <w:pStyle w:val="BodyText"/>
        <w:spacing w:before="4"/>
        <w:rPr>
          <w:sz w:val="21"/>
        </w:rPr>
      </w:pPr>
    </w:p>
    <w:p>
      <w:pPr>
        <w:pStyle w:val="Heading1"/>
      </w:pPr>
      <w:r>
        <w:rPr/>
        <w:t>ARTICLE</w:t>
      </w:r>
      <w:r>
        <w:rPr>
          <w:spacing w:val="-1"/>
        </w:rPr>
        <w:t> </w:t>
      </w:r>
      <w:r>
        <w:rPr>
          <w:spacing w:val="-5"/>
        </w:rPr>
        <w:t>III</w:t>
      </w:r>
    </w:p>
    <w:p>
      <w:pPr>
        <w:pStyle w:val="BodyText"/>
        <w:spacing w:before="3"/>
        <w:rPr>
          <w:sz w:val="21"/>
        </w:rPr>
      </w:pPr>
    </w:p>
    <w:p>
      <w:pPr>
        <w:spacing w:before="0"/>
        <w:ind w:left="100" w:right="0" w:firstLine="0"/>
        <w:jc w:val="left"/>
        <w:rPr>
          <w:sz w:val="22"/>
        </w:rPr>
      </w:pPr>
      <w:r>
        <w:rPr>
          <w:sz w:val="22"/>
        </w:rPr>
        <w:t>TYPE</w:t>
      </w:r>
      <w:r>
        <w:rPr>
          <w:spacing w:val="-1"/>
          <w:sz w:val="22"/>
        </w:rPr>
        <w:t> </w:t>
      </w:r>
      <w:r>
        <w:rPr>
          <w:sz w:val="22"/>
        </w:rPr>
        <w:t>OF</w:t>
      </w:r>
      <w:r>
        <w:rPr>
          <w:spacing w:val="-1"/>
          <w:sz w:val="22"/>
        </w:rPr>
        <w:t> </w:t>
      </w:r>
      <w:r>
        <w:rPr>
          <w:spacing w:val="-2"/>
          <w:sz w:val="22"/>
        </w:rPr>
        <w:t>LISTING</w:t>
      </w:r>
    </w:p>
    <w:p>
      <w:pPr>
        <w:pStyle w:val="BodyText"/>
        <w:spacing w:before="3"/>
        <w:rPr>
          <w:sz w:val="21"/>
        </w:rPr>
      </w:pPr>
    </w:p>
    <w:p>
      <w:pPr>
        <w:pStyle w:val="BodyText"/>
        <w:tabs>
          <w:tab w:pos="9563" w:val="left" w:leader="none"/>
        </w:tabs>
        <w:spacing w:line="256" w:lineRule="exact"/>
        <w:ind w:left="100"/>
        <w:jc w:val="both"/>
      </w:pPr>
      <w:r>
        <w:rPr/>
        <w:t>This listing is and shall be an exclusive listing from the date first set forth above through </w:t>
      </w:r>
      <w:r>
        <w:rPr>
          <w:u w:val="single"/>
        </w:rPr>
        <w:tab/>
      </w:r>
    </w:p>
    <w:p>
      <w:pPr>
        <w:pStyle w:val="BodyText"/>
        <w:spacing w:line="235" w:lineRule="auto" w:before="2"/>
        <w:ind w:left="100" w:right="251"/>
        <w:jc w:val="both"/>
      </w:pPr>
      <w:r>
        <w:rPr>
          <w:spacing w:val="80"/>
          <w:u w:val="single"/>
        </w:rPr>
        <w:t>   </w:t>
      </w:r>
      <w:r>
        <w:rPr/>
        <w:t>,</w:t>
      </w:r>
      <w:r>
        <w:rPr>
          <w:spacing w:val="-2"/>
        </w:rPr>
        <w:t> </w:t>
      </w:r>
      <w:r>
        <w:rPr/>
        <w:t>and</w:t>
      </w:r>
      <w:r>
        <w:rPr>
          <w:spacing w:val="-2"/>
        </w:rPr>
        <w:t> </w:t>
      </w:r>
      <w:r>
        <w:rPr/>
        <w:t>the</w:t>
      </w:r>
      <w:r>
        <w:rPr>
          <w:spacing w:val="-2"/>
        </w:rPr>
        <w:t> </w:t>
      </w:r>
      <w:r>
        <w:rPr/>
        <w:t>Broker's</w:t>
      </w:r>
      <w:r>
        <w:rPr>
          <w:spacing w:val="-2"/>
        </w:rPr>
        <w:t> </w:t>
      </w:r>
      <w:r>
        <w:rPr/>
        <w:t>right</w:t>
      </w:r>
      <w:r>
        <w:rPr>
          <w:spacing w:val="-2"/>
        </w:rPr>
        <w:t> </w:t>
      </w:r>
      <w:r>
        <w:rPr/>
        <w:t>to</w:t>
      </w:r>
      <w:r>
        <w:rPr>
          <w:spacing w:val="-2"/>
        </w:rPr>
        <w:t> </w:t>
      </w:r>
      <w:r>
        <w:rPr/>
        <w:t>a</w:t>
      </w:r>
      <w:r>
        <w:rPr>
          <w:spacing w:val="-2"/>
        </w:rPr>
        <w:t> </w:t>
      </w:r>
      <w:r>
        <w:rPr/>
        <w:t>commission</w:t>
      </w:r>
      <w:r>
        <w:rPr>
          <w:spacing w:val="-2"/>
        </w:rPr>
        <w:t> </w:t>
      </w:r>
      <w:r>
        <w:rPr/>
        <w:t>will</w:t>
      </w:r>
      <w:r>
        <w:rPr>
          <w:spacing w:val="-2"/>
        </w:rPr>
        <w:t> </w:t>
      </w:r>
      <w:r>
        <w:rPr/>
        <w:t>arise</w:t>
      </w:r>
      <w:r>
        <w:rPr>
          <w:spacing w:val="-2"/>
        </w:rPr>
        <w:t> </w:t>
      </w:r>
      <w:r>
        <w:rPr/>
        <w:t>from</w:t>
      </w:r>
      <w:r>
        <w:rPr>
          <w:spacing w:val="-2"/>
        </w:rPr>
        <w:t> </w:t>
      </w:r>
      <w:r>
        <w:rPr/>
        <w:t>a</w:t>
      </w:r>
      <w:r>
        <w:rPr>
          <w:spacing w:val="-2"/>
        </w:rPr>
        <w:t> </w:t>
      </w:r>
      <w:r>
        <w:rPr/>
        <w:t>sale</w:t>
      </w:r>
      <w:r>
        <w:rPr>
          <w:spacing w:val="-2"/>
        </w:rPr>
        <w:t> </w:t>
      </w:r>
      <w:r>
        <w:rPr/>
        <w:t>of</w:t>
      </w:r>
      <w:r>
        <w:rPr>
          <w:spacing w:val="-2"/>
        </w:rPr>
        <w:t> </w:t>
      </w:r>
      <w:r>
        <w:rPr/>
        <w:t>substantially</w:t>
      </w:r>
      <w:r>
        <w:rPr>
          <w:spacing w:val="-2"/>
        </w:rPr>
        <w:t> </w:t>
      </w:r>
      <w:r>
        <w:rPr/>
        <w:t>all</w:t>
      </w:r>
      <w:r>
        <w:rPr>
          <w:spacing w:val="-2"/>
        </w:rPr>
        <w:t> </w:t>
      </w:r>
      <w:r>
        <w:rPr/>
        <w:t>of</w:t>
      </w:r>
      <w:r>
        <w:rPr>
          <w:spacing w:val="-2"/>
        </w:rPr>
        <w:t> </w:t>
      </w:r>
      <w:r>
        <w:rPr/>
        <w:t>the</w:t>
      </w:r>
      <w:r>
        <w:rPr>
          <w:spacing w:val="-2"/>
        </w:rPr>
        <w:t> </w:t>
      </w:r>
      <w:r>
        <w:rPr/>
        <w:t>ass stock</w:t>
      </w:r>
      <w:r>
        <w:rPr>
          <w:spacing w:val="-3"/>
        </w:rPr>
        <w:t> </w:t>
      </w:r>
      <w:r>
        <w:rPr/>
        <w:t>of</w:t>
      </w:r>
      <w:r>
        <w:rPr>
          <w:spacing w:val="-3"/>
        </w:rPr>
        <w:t> </w:t>
      </w:r>
      <w:r>
        <w:rPr/>
        <w:t>the</w:t>
      </w:r>
      <w:r>
        <w:rPr>
          <w:spacing w:val="-3"/>
        </w:rPr>
        <w:t> </w:t>
      </w:r>
      <w:r>
        <w:rPr/>
        <w:t>Company</w:t>
      </w:r>
      <w:r>
        <w:rPr>
          <w:spacing w:val="-3"/>
        </w:rPr>
        <w:t> </w:t>
      </w:r>
      <w:r>
        <w:rPr/>
        <w:t>to</w:t>
      </w:r>
      <w:r>
        <w:rPr>
          <w:spacing w:val="-3"/>
        </w:rPr>
        <w:t> </w:t>
      </w:r>
      <w:r>
        <w:rPr/>
        <w:t>a</w:t>
      </w:r>
      <w:r>
        <w:rPr>
          <w:spacing w:val="-3"/>
        </w:rPr>
        <w:t> </w:t>
      </w:r>
      <w:r>
        <w:rPr/>
        <w:t>buyer</w:t>
      </w:r>
      <w:r>
        <w:rPr>
          <w:spacing w:val="-3"/>
        </w:rPr>
        <w:t> </w:t>
      </w:r>
      <w:r>
        <w:rPr/>
        <w:t>who</w:t>
      </w:r>
      <w:r>
        <w:rPr>
          <w:spacing w:val="-3"/>
        </w:rPr>
        <w:t> </w:t>
      </w:r>
      <w:r>
        <w:rPr/>
        <w:t>is</w:t>
      </w:r>
      <w:r>
        <w:rPr>
          <w:spacing w:val="-3"/>
        </w:rPr>
        <w:t> </w:t>
      </w:r>
      <w:r>
        <w:rPr/>
        <w:t>procured</w:t>
      </w:r>
      <w:r>
        <w:rPr>
          <w:spacing w:val="-3"/>
        </w:rPr>
        <w:t> </w:t>
      </w:r>
      <w:r>
        <w:rPr/>
        <w:t>by</w:t>
      </w:r>
      <w:r>
        <w:rPr>
          <w:spacing w:val="-3"/>
        </w:rPr>
        <w:t> </w:t>
      </w:r>
      <w:r>
        <w:rPr/>
        <w:t>the</w:t>
      </w:r>
      <w:r>
        <w:rPr>
          <w:spacing w:val="-3"/>
        </w:rPr>
        <w:t> </w:t>
      </w:r>
      <w:r>
        <w:rPr/>
        <w:t>Broker,</w:t>
      </w:r>
      <w:r>
        <w:rPr>
          <w:spacing w:val="-3"/>
        </w:rPr>
        <w:t> </w:t>
      </w:r>
      <w:r>
        <w:rPr/>
        <w:t>but</w:t>
      </w:r>
      <w:r>
        <w:rPr>
          <w:spacing w:val="-3"/>
        </w:rPr>
        <w:t> </w:t>
      </w:r>
      <w:r>
        <w:rPr/>
        <w:t>shall</w:t>
      </w:r>
      <w:r>
        <w:rPr>
          <w:spacing w:val="-3"/>
        </w:rPr>
        <w:t> </w:t>
      </w:r>
      <w:r>
        <w:rPr/>
        <w:t>not</w:t>
      </w:r>
      <w:r>
        <w:rPr>
          <w:spacing w:val="-3"/>
        </w:rPr>
        <w:t> </w:t>
      </w:r>
      <w:r>
        <w:rPr/>
        <w:t>accrue</w:t>
      </w:r>
      <w:r>
        <w:rPr>
          <w:spacing w:val="-3"/>
        </w:rPr>
        <w:t> </w:t>
      </w:r>
      <w:r>
        <w:rPr/>
        <w:t>if</w:t>
      </w:r>
      <w:r>
        <w:rPr>
          <w:spacing w:val="-3"/>
        </w:rPr>
        <w:t> </w:t>
      </w:r>
      <w:r>
        <w:rPr/>
        <w:t>the</w:t>
      </w:r>
      <w:r>
        <w:rPr>
          <w:spacing w:val="-3"/>
        </w:rPr>
        <w:t> </w:t>
      </w:r>
      <w:r>
        <w:rPr/>
        <w:t>buyer procured by the Company itself.</w:t>
      </w:r>
    </w:p>
    <w:p>
      <w:pPr>
        <w:pStyle w:val="BodyText"/>
        <w:spacing w:before="6"/>
        <w:rPr>
          <w:sz w:val="21"/>
        </w:rPr>
      </w:pPr>
    </w:p>
    <w:p>
      <w:pPr>
        <w:pStyle w:val="Heading1"/>
        <w:spacing w:line="472" w:lineRule="auto"/>
        <w:ind w:right="8377"/>
      </w:pPr>
      <w:r>
        <w:rPr/>
        <w:t>ARTICLE</w:t>
      </w:r>
      <w:r>
        <w:rPr>
          <w:spacing w:val="-16"/>
        </w:rPr>
        <w:t> </w:t>
      </w:r>
      <w:r>
        <w:rPr/>
        <w:t>IV </w:t>
      </w:r>
      <w:r>
        <w:rPr>
          <w:spacing w:val="-4"/>
        </w:rPr>
        <w:t>TERM</w:t>
      </w:r>
    </w:p>
    <w:p>
      <w:pPr>
        <w:pStyle w:val="BodyText"/>
        <w:tabs>
          <w:tab w:pos="3619" w:val="left" w:leader="none"/>
        </w:tabs>
        <w:spacing w:line="235" w:lineRule="auto" w:before="3"/>
        <w:ind w:left="100" w:right="206"/>
        <w:jc w:val="both"/>
      </w:pPr>
      <w:r>
        <w:rPr/>
        <w:t>The</w:t>
      </w:r>
      <w:r>
        <w:rPr>
          <w:spacing w:val="-3"/>
        </w:rPr>
        <w:t> </w:t>
      </w:r>
      <w:r>
        <w:rPr/>
        <w:t>rights</w:t>
      </w:r>
      <w:r>
        <w:rPr>
          <w:spacing w:val="-3"/>
        </w:rPr>
        <w:t> </w:t>
      </w:r>
      <w:r>
        <w:rPr/>
        <w:t>and</w:t>
      </w:r>
      <w:r>
        <w:rPr>
          <w:spacing w:val="-3"/>
        </w:rPr>
        <w:t> </w:t>
      </w:r>
      <w:r>
        <w:rPr/>
        <w:t>obligations</w:t>
      </w:r>
      <w:r>
        <w:rPr>
          <w:spacing w:val="-3"/>
        </w:rPr>
        <w:t> </w:t>
      </w:r>
      <w:r>
        <w:rPr/>
        <w:t>of</w:t>
      </w:r>
      <w:r>
        <w:rPr>
          <w:spacing w:val="-3"/>
        </w:rPr>
        <w:t> </w:t>
      </w:r>
      <w:r>
        <w:rPr/>
        <w:t>the</w:t>
      </w:r>
      <w:r>
        <w:rPr>
          <w:spacing w:val="-3"/>
        </w:rPr>
        <w:t> </w:t>
      </w:r>
      <w:r>
        <w:rPr/>
        <w:t>parties</w:t>
      </w:r>
      <w:r>
        <w:rPr>
          <w:spacing w:val="-3"/>
        </w:rPr>
        <w:t> </w:t>
      </w:r>
      <w:r>
        <w:rPr/>
        <w:t>shall</w:t>
      </w:r>
      <w:r>
        <w:rPr>
          <w:spacing w:val="-3"/>
        </w:rPr>
        <w:t> </w:t>
      </w:r>
      <w:r>
        <w:rPr/>
        <w:t>commence</w:t>
      </w:r>
      <w:r>
        <w:rPr>
          <w:spacing w:val="-3"/>
        </w:rPr>
        <w:t> </w:t>
      </w:r>
      <w:r>
        <w:rPr/>
        <w:t>on</w:t>
      </w:r>
      <w:r>
        <w:rPr>
          <w:spacing w:val="-3"/>
        </w:rPr>
        <w:t> </w:t>
      </w:r>
      <w:r>
        <w:rPr/>
        <w:t>the</w:t>
      </w:r>
      <w:r>
        <w:rPr>
          <w:spacing w:val="-3"/>
        </w:rPr>
        <w:t> </w:t>
      </w:r>
      <w:r>
        <w:rPr/>
        <w:t>date</w:t>
      </w:r>
      <w:r>
        <w:rPr>
          <w:spacing w:val="-3"/>
        </w:rPr>
        <w:t> </w:t>
      </w:r>
      <w:r>
        <w:rPr/>
        <w:t>first</w:t>
      </w:r>
      <w:r>
        <w:rPr>
          <w:spacing w:val="-3"/>
        </w:rPr>
        <w:t> </w:t>
      </w:r>
      <w:r>
        <w:rPr/>
        <w:t>set</w:t>
      </w:r>
      <w:r>
        <w:rPr>
          <w:spacing w:val="-3"/>
        </w:rPr>
        <w:t> </w:t>
      </w:r>
      <w:r>
        <w:rPr/>
        <w:t>forth</w:t>
      </w:r>
      <w:r>
        <w:rPr>
          <w:spacing w:val="-3"/>
        </w:rPr>
        <w:t> </w:t>
      </w:r>
      <w:r>
        <w:rPr/>
        <w:t>above,</w:t>
      </w:r>
      <w:r>
        <w:rPr>
          <w:spacing w:val="-3"/>
        </w:rPr>
        <w:t> </w:t>
      </w:r>
      <w:r>
        <w:rPr/>
        <w:t>and</w:t>
      </w:r>
      <w:r>
        <w:rPr>
          <w:spacing w:val="-3"/>
        </w:rPr>
        <w:t> </w:t>
      </w:r>
      <w:r>
        <w:rPr/>
        <w:t>sh terminate at midnight on </w:t>
      </w:r>
      <w:r>
        <w:rPr>
          <w:u w:val="single"/>
        </w:rPr>
        <w:tab/>
      </w:r>
      <w:r>
        <w:rPr/>
        <w:t>,</w:t>
      </w:r>
      <w:r>
        <w:rPr>
          <w:spacing w:val="-1"/>
        </w:rPr>
        <w:t> </w:t>
      </w:r>
      <w:r>
        <w:rPr>
          <w:spacing w:val="61"/>
          <w:w w:val="150"/>
          <w:u w:val="single"/>
        </w:rPr>
        <w:t>    </w:t>
      </w:r>
      <w:r>
        <w:rPr/>
        <w:t>.This</w:t>
      </w:r>
      <w:r>
        <w:rPr>
          <w:spacing w:val="-1"/>
        </w:rPr>
        <w:t> </w:t>
      </w:r>
      <w:r>
        <w:rPr/>
        <w:t>listing</w:t>
      </w:r>
      <w:r>
        <w:rPr>
          <w:spacing w:val="-1"/>
        </w:rPr>
        <w:t> </w:t>
      </w:r>
      <w:r>
        <w:rPr/>
        <w:t>may</w:t>
      </w:r>
      <w:r>
        <w:rPr>
          <w:spacing w:val="-1"/>
        </w:rPr>
        <w:t> </w:t>
      </w:r>
      <w:r>
        <w:rPr/>
        <w:t>be</w:t>
      </w:r>
      <w:r>
        <w:rPr>
          <w:spacing w:val="-1"/>
        </w:rPr>
        <w:t> </w:t>
      </w:r>
      <w:r>
        <w:rPr/>
        <w:t>cancelled</w:t>
      </w:r>
      <w:r>
        <w:rPr>
          <w:spacing w:val="-1"/>
        </w:rPr>
        <w:t> </w:t>
      </w:r>
      <w:r>
        <w:rPr/>
        <w:t>by</w:t>
      </w:r>
      <w:r>
        <w:rPr>
          <w:spacing w:val="-1"/>
        </w:rPr>
        <w:t> </w:t>
      </w:r>
      <w:r>
        <w:rPr/>
        <w:t>either</w:t>
      </w:r>
      <w:r>
        <w:rPr>
          <w:spacing w:val="-1"/>
        </w:rPr>
        <w:t> </w:t>
      </w:r>
      <w:r>
        <w:rPr/>
        <w:t>party</w:t>
      </w:r>
      <w:r>
        <w:rPr>
          <w:spacing w:val="-1"/>
        </w:rPr>
        <w:t> </w:t>
      </w:r>
      <w:r>
        <w:rPr/>
        <w:t>at</w:t>
      </w:r>
      <w:r>
        <w:rPr>
          <w:spacing w:val="-1"/>
        </w:rPr>
        <w:t> </w:t>
      </w:r>
      <w:r>
        <w:rPr/>
        <w:t>any</w:t>
      </w:r>
      <w:r>
        <w:rPr>
          <w:spacing w:val="-1"/>
        </w:rPr>
        <w:t> </w:t>
      </w:r>
      <w:r>
        <w:rPr>
          <w:spacing w:val="-10"/>
        </w:rPr>
        <w:t>t</w:t>
      </w:r>
    </w:p>
    <w:p>
      <w:pPr>
        <w:pStyle w:val="BodyText"/>
        <w:tabs>
          <w:tab w:pos="1322" w:val="left" w:leader="none"/>
        </w:tabs>
        <w:spacing w:line="256" w:lineRule="exact"/>
        <w:ind w:left="100"/>
        <w:jc w:val="both"/>
      </w:pPr>
      <w:r>
        <w:rPr>
          <w:u w:val="single"/>
        </w:rPr>
        <w:tab/>
      </w:r>
      <w:r>
        <w:rPr/>
        <w:t>,</w:t>
      </w:r>
      <w:r>
        <w:rPr>
          <w:spacing w:val="-1"/>
        </w:rPr>
        <w:t> </w:t>
      </w:r>
      <w:r>
        <w:rPr>
          <w:spacing w:val="61"/>
          <w:w w:val="150"/>
          <w:u w:val="single"/>
        </w:rPr>
        <w:t>    </w:t>
      </w:r>
      <w:r>
        <w:rPr/>
        <w:t>,</w:t>
      </w:r>
      <w:r>
        <w:rPr>
          <w:spacing w:val="-1"/>
        </w:rPr>
        <w:t> </w:t>
      </w:r>
      <w:r>
        <w:rPr/>
        <w:t>by</w:t>
      </w:r>
      <w:r>
        <w:rPr>
          <w:spacing w:val="-1"/>
        </w:rPr>
        <w:t> </w:t>
      </w:r>
      <w:r>
        <w:rPr>
          <w:spacing w:val="74"/>
          <w:u w:val="single"/>
        </w:rPr>
        <w:t>    </w:t>
      </w:r>
      <w:r>
        <w:rPr/>
        <w:t>days'</w:t>
      </w:r>
      <w:r>
        <w:rPr>
          <w:spacing w:val="2"/>
        </w:rPr>
        <w:t> </w:t>
      </w:r>
      <w:r>
        <w:rPr/>
        <w:t>written</w:t>
      </w:r>
      <w:r>
        <w:rPr>
          <w:spacing w:val="-1"/>
        </w:rPr>
        <w:t> </w:t>
      </w:r>
      <w:r>
        <w:rPr>
          <w:spacing w:val="-2"/>
        </w:rPr>
        <w:t>notice.</w:t>
      </w:r>
    </w:p>
    <w:p>
      <w:pPr>
        <w:spacing w:after="0" w:line="256" w:lineRule="exact"/>
        <w:jc w:val="both"/>
        <w:sectPr>
          <w:type w:val="continuous"/>
          <w:pgSz w:w="12240" w:h="15840"/>
          <w:pgMar w:top="1360" w:bottom="280" w:left="1340" w:right="1220"/>
        </w:sectPr>
      </w:pPr>
    </w:p>
    <w:p>
      <w:pPr>
        <w:pStyle w:val="Heading1"/>
        <w:spacing w:line="472" w:lineRule="auto" w:before="70"/>
        <w:ind w:right="6537"/>
      </w:pPr>
      <w:r>
        <w:rPr/>
        <w:t>ARTICLE V </w:t>
      </w:r>
      <w:r>
        <w:rPr>
          <w:spacing w:val="-2"/>
        </w:rPr>
        <w:t>CONFIDENTIALITY</w:t>
      </w:r>
    </w:p>
    <w:p>
      <w:pPr>
        <w:pStyle w:val="ListParagraph"/>
        <w:numPr>
          <w:ilvl w:val="1"/>
          <w:numId w:val="2"/>
        </w:numPr>
        <w:tabs>
          <w:tab w:pos="468" w:val="left" w:leader="none"/>
        </w:tabs>
        <w:spacing w:line="235" w:lineRule="auto" w:before="7" w:after="0"/>
        <w:ind w:left="100" w:right="182" w:firstLine="0"/>
        <w:jc w:val="left"/>
        <w:rPr>
          <w:sz w:val="22"/>
        </w:rPr>
      </w:pPr>
      <w:r>
        <w:rPr>
          <w:b/>
          <w:sz w:val="22"/>
        </w:rPr>
        <w:t>Confidentiality Obligations</w:t>
      </w:r>
      <w:r>
        <w:rPr>
          <w:sz w:val="22"/>
        </w:rPr>
        <w:t>. During the term of this Agreement and for a period of ten (10) thereafter, Broker shall maintain in confidence and use only for purposes of this Agreement any information or documentation which Seller marks "Confidential" (collectively "Confidential Inform the extent it is reasonably necessary or appropriate to fulfill its obligations or exercise its rights u Agreement,</w:t>
      </w:r>
      <w:r>
        <w:rPr>
          <w:spacing w:val="-4"/>
          <w:sz w:val="22"/>
        </w:rPr>
        <w:t> </w:t>
      </w:r>
      <w:r>
        <w:rPr>
          <w:sz w:val="22"/>
        </w:rPr>
        <w:t>Broker</w:t>
      </w:r>
      <w:r>
        <w:rPr>
          <w:spacing w:val="-4"/>
          <w:sz w:val="22"/>
        </w:rPr>
        <w:t> </w:t>
      </w:r>
      <w:r>
        <w:rPr>
          <w:sz w:val="22"/>
        </w:rPr>
        <w:t>may</w:t>
      </w:r>
      <w:r>
        <w:rPr>
          <w:spacing w:val="-4"/>
          <w:sz w:val="22"/>
        </w:rPr>
        <w:t> </w:t>
      </w:r>
      <w:r>
        <w:rPr>
          <w:sz w:val="22"/>
        </w:rPr>
        <w:t>disclose</w:t>
      </w:r>
      <w:r>
        <w:rPr>
          <w:spacing w:val="-4"/>
          <w:sz w:val="22"/>
        </w:rPr>
        <w:t> </w:t>
      </w:r>
      <w:r>
        <w:rPr>
          <w:sz w:val="22"/>
        </w:rPr>
        <w:t>Confidential</w:t>
      </w:r>
      <w:r>
        <w:rPr>
          <w:spacing w:val="-4"/>
          <w:sz w:val="22"/>
        </w:rPr>
        <w:t> </w:t>
      </w:r>
      <w:r>
        <w:rPr>
          <w:sz w:val="22"/>
        </w:rPr>
        <w:t>Information</w:t>
      </w:r>
      <w:r>
        <w:rPr>
          <w:spacing w:val="-4"/>
          <w:sz w:val="22"/>
        </w:rPr>
        <w:t> </w:t>
      </w:r>
      <w:r>
        <w:rPr>
          <w:sz w:val="22"/>
        </w:rPr>
        <w:t>which</w:t>
      </w:r>
      <w:r>
        <w:rPr>
          <w:spacing w:val="-4"/>
          <w:sz w:val="22"/>
        </w:rPr>
        <w:t> </w:t>
      </w:r>
      <w:r>
        <w:rPr>
          <w:sz w:val="22"/>
        </w:rPr>
        <w:t>it</w:t>
      </w:r>
      <w:r>
        <w:rPr>
          <w:spacing w:val="-4"/>
          <w:sz w:val="22"/>
        </w:rPr>
        <w:t> </w:t>
      </w:r>
      <w:r>
        <w:rPr>
          <w:sz w:val="22"/>
        </w:rPr>
        <w:t>is</w:t>
      </w:r>
      <w:r>
        <w:rPr>
          <w:spacing w:val="-4"/>
          <w:sz w:val="22"/>
        </w:rPr>
        <w:t> </w:t>
      </w:r>
      <w:r>
        <w:rPr>
          <w:sz w:val="22"/>
        </w:rPr>
        <w:t>otherwise</w:t>
      </w:r>
      <w:r>
        <w:rPr>
          <w:spacing w:val="-4"/>
          <w:sz w:val="22"/>
        </w:rPr>
        <w:t> </w:t>
      </w:r>
      <w:r>
        <w:rPr>
          <w:sz w:val="22"/>
        </w:rPr>
        <w:t>obligated</w:t>
      </w:r>
      <w:r>
        <w:rPr>
          <w:spacing w:val="-4"/>
          <w:sz w:val="22"/>
        </w:rPr>
        <w:t> </w:t>
      </w:r>
      <w:r>
        <w:rPr>
          <w:sz w:val="22"/>
        </w:rPr>
        <w:t>under</w:t>
      </w:r>
      <w:r>
        <w:rPr>
          <w:spacing w:val="-4"/>
          <w:sz w:val="22"/>
        </w:rPr>
        <w:t> </w:t>
      </w:r>
      <w:r>
        <w:rPr>
          <w:sz w:val="22"/>
        </w:rPr>
        <w:t>th not to disclose to its affiliates and to prospective buyers, on a need-to-know basis, on condition t entities or persons agree to keep the Confidential Information confidential for the same time peri to the same extent as Broker is required to keep the Confidential Information confidential.</w:t>
      </w:r>
    </w:p>
    <w:p>
      <w:pPr>
        <w:pStyle w:val="BodyText"/>
        <w:spacing w:before="6"/>
      </w:pPr>
    </w:p>
    <w:p>
      <w:pPr>
        <w:pStyle w:val="ListParagraph"/>
        <w:numPr>
          <w:ilvl w:val="1"/>
          <w:numId w:val="2"/>
        </w:numPr>
        <w:tabs>
          <w:tab w:pos="468" w:val="left" w:leader="none"/>
        </w:tabs>
        <w:spacing w:line="235" w:lineRule="auto" w:before="0" w:after="0"/>
        <w:ind w:left="100" w:right="158" w:firstLine="0"/>
        <w:jc w:val="left"/>
        <w:rPr>
          <w:sz w:val="22"/>
        </w:rPr>
      </w:pPr>
      <w:r>
        <w:rPr>
          <w:b/>
          <w:sz w:val="22"/>
        </w:rPr>
        <w:t>Limitations</w:t>
      </w:r>
      <w:r>
        <w:rPr>
          <w:b/>
          <w:spacing w:val="-4"/>
          <w:sz w:val="22"/>
        </w:rPr>
        <w:t> </w:t>
      </w:r>
      <w:r>
        <w:rPr>
          <w:b/>
          <w:sz w:val="22"/>
        </w:rPr>
        <w:t>on</w:t>
      </w:r>
      <w:r>
        <w:rPr>
          <w:b/>
          <w:spacing w:val="-4"/>
          <w:sz w:val="22"/>
        </w:rPr>
        <w:t> </w:t>
      </w:r>
      <w:r>
        <w:rPr>
          <w:b/>
          <w:sz w:val="22"/>
        </w:rPr>
        <w:t>Usage</w:t>
      </w:r>
      <w:r>
        <w:rPr>
          <w:sz w:val="22"/>
        </w:rPr>
        <w:t>.</w:t>
      </w:r>
      <w:r>
        <w:rPr>
          <w:spacing w:val="-4"/>
          <w:sz w:val="22"/>
        </w:rPr>
        <w:t> </w:t>
      </w:r>
      <w:r>
        <w:rPr>
          <w:sz w:val="22"/>
        </w:rPr>
        <w:t>Except</w:t>
      </w:r>
      <w:r>
        <w:rPr>
          <w:spacing w:val="-4"/>
          <w:sz w:val="22"/>
        </w:rPr>
        <w:t> </w:t>
      </w:r>
      <w:r>
        <w:rPr>
          <w:sz w:val="22"/>
        </w:rPr>
        <w:t>as</w:t>
      </w:r>
      <w:r>
        <w:rPr>
          <w:spacing w:val="-4"/>
          <w:sz w:val="22"/>
        </w:rPr>
        <w:t> </w:t>
      </w:r>
      <w:r>
        <w:rPr>
          <w:sz w:val="22"/>
        </w:rPr>
        <w:t>expressly</w:t>
      </w:r>
      <w:r>
        <w:rPr>
          <w:spacing w:val="-4"/>
          <w:sz w:val="22"/>
        </w:rPr>
        <w:t> </w:t>
      </w:r>
      <w:r>
        <w:rPr>
          <w:sz w:val="22"/>
        </w:rPr>
        <w:t>authorized</w:t>
      </w:r>
      <w:r>
        <w:rPr>
          <w:spacing w:val="-4"/>
          <w:sz w:val="22"/>
        </w:rPr>
        <w:t> </w:t>
      </w:r>
      <w:r>
        <w:rPr>
          <w:sz w:val="22"/>
        </w:rPr>
        <w:t>by</w:t>
      </w:r>
      <w:r>
        <w:rPr>
          <w:spacing w:val="-4"/>
          <w:sz w:val="22"/>
        </w:rPr>
        <w:t> </w:t>
      </w:r>
      <w:r>
        <w:rPr>
          <w:sz w:val="22"/>
        </w:rPr>
        <w:t>this</w:t>
      </w:r>
      <w:r>
        <w:rPr>
          <w:spacing w:val="-4"/>
          <w:sz w:val="22"/>
        </w:rPr>
        <w:t> </w:t>
      </w:r>
      <w:r>
        <w:rPr>
          <w:sz w:val="22"/>
        </w:rPr>
        <w:t>Agreement</w:t>
      </w:r>
      <w:r>
        <w:rPr>
          <w:spacing w:val="-4"/>
          <w:sz w:val="22"/>
        </w:rPr>
        <w:t> </w:t>
      </w:r>
      <w:r>
        <w:rPr>
          <w:sz w:val="22"/>
        </w:rPr>
        <w:t>or</w:t>
      </w:r>
      <w:r>
        <w:rPr>
          <w:spacing w:val="-4"/>
          <w:sz w:val="22"/>
        </w:rPr>
        <w:t> </w:t>
      </w:r>
      <w:r>
        <w:rPr>
          <w:sz w:val="22"/>
        </w:rPr>
        <w:t>by</w:t>
      </w:r>
      <w:r>
        <w:rPr>
          <w:spacing w:val="-4"/>
          <w:sz w:val="22"/>
        </w:rPr>
        <w:t> </w:t>
      </w:r>
      <w:r>
        <w:rPr>
          <w:sz w:val="22"/>
        </w:rPr>
        <w:t>other</w:t>
      </w:r>
      <w:r>
        <w:rPr>
          <w:spacing w:val="-4"/>
          <w:sz w:val="22"/>
        </w:rPr>
        <w:t> </w:t>
      </w:r>
      <w:r>
        <w:rPr>
          <w:sz w:val="22"/>
        </w:rPr>
        <w:t>prior</w:t>
      </w:r>
      <w:r>
        <w:rPr>
          <w:spacing w:val="-4"/>
          <w:sz w:val="22"/>
        </w:rPr>
        <w:t> </w:t>
      </w:r>
      <w:r>
        <w:rPr>
          <w:sz w:val="22"/>
        </w:rPr>
        <w:t>w consent of the Company, for the term of this Agreement and for ten (10) years thereafter, Broker deliver, transmit, or provide to any person other than as permitted under this Agreement, and sh any of the Confidential Information, or authorize, cause, or aid anyone else to do so.Except as p in</w:t>
      </w:r>
      <w:r>
        <w:rPr>
          <w:spacing w:val="-3"/>
          <w:sz w:val="22"/>
        </w:rPr>
        <w:t> </w:t>
      </w:r>
      <w:r>
        <w:rPr>
          <w:sz w:val="22"/>
        </w:rPr>
        <w:t>this</w:t>
      </w:r>
      <w:r>
        <w:rPr>
          <w:spacing w:val="-3"/>
          <w:sz w:val="22"/>
        </w:rPr>
        <w:t> </w:t>
      </w:r>
      <w:r>
        <w:rPr>
          <w:sz w:val="22"/>
        </w:rPr>
        <w:t>Agreement,</w:t>
      </w:r>
      <w:r>
        <w:rPr>
          <w:spacing w:val="-3"/>
          <w:sz w:val="22"/>
        </w:rPr>
        <w:t> </w:t>
      </w:r>
      <w:r>
        <w:rPr>
          <w:sz w:val="22"/>
        </w:rPr>
        <w:t>nothing</w:t>
      </w:r>
      <w:r>
        <w:rPr>
          <w:spacing w:val="-3"/>
          <w:sz w:val="22"/>
        </w:rPr>
        <w:t> </w:t>
      </w:r>
      <w:r>
        <w:rPr>
          <w:sz w:val="22"/>
        </w:rPr>
        <w:t>shall</w:t>
      </w:r>
      <w:r>
        <w:rPr>
          <w:spacing w:val="-3"/>
          <w:sz w:val="22"/>
        </w:rPr>
        <w:t> </w:t>
      </w:r>
      <w:r>
        <w:rPr>
          <w:sz w:val="22"/>
        </w:rPr>
        <w:t>be</w:t>
      </w:r>
      <w:r>
        <w:rPr>
          <w:spacing w:val="-3"/>
          <w:sz w:val="22"/>
        </w:rPr>
        <w:t> </w:t>
      </w:r>
      <w:r>
        <w:rPr>
          <w:sz w:val="22"/>
        </w:rPr>
        <w:t>deemed</w:t>
      </w:r>
      <w:r>
        <w:rPr>
          <w:spacing w:val="-3"/>
          <w:sz w:val="22"/>
        </w:rPr>
        <w:t> </w:t>
      </w:r>
      <w:r>
        <w:rPr>
          <w:sz w:val="22"/>
        </w:rPr>
        <w:t>to</w:t>
      </w:r>
      <w:r>
        <w:rPr>
          <w:spacing w:val="-3"/>
          <w:sz w:val="22"/>
        </w:rPr>
        <w:t> </w:t>
      </w:r>
      <w:r>
        <w:rPr>
          <w:sz w:val="22"/>
        </w:rPr>
        <w:t>give</w:t>
      </w:r>
      <w:r>
        <w:rPr>
          <w:spacing w:val="-3"/>
          <w:sz w:val="22"/>
        </w:rPr>
        <w:t> </w:t>
      </w:r>
      <w:r>
        <w:rPr>
          <w:sz w:val="22"/>
        </w:rPr>
        <w:t>Broker</w:t>
      </w:r>
      <w:r>
        <w:rPr>
          <w:spacing w:val="-3"/>
          <w:sz w:val="22"/>
        </w:rPr>
        <w:t> </w:t>
      </w:r>
      <w:r>
        <w:rPr>
          <w:sz w:val="22"/>
        </w:rPr>
        <w:t>any</w:t>
      </w:r>
      <w:r>
        <w:rPr>
          <w:spacing w:val="-3"/>
          <w:sz w:val="22"/>
        </w:rPr>
        <w:t> </w:t>
      </w:r>
      <w:r>
        <w:rPr>
          <w:sz w:val="22"/>
        </w:rPr>
        <w:t>right</w:t>
      </w:r>
      <w:r>
        <w:rPr>
          <w:spacing w:val="-3"/>
          <w:sz w:val="22"/>
        </w:rPr>
        <w:t> </w:t>
      </w:r>
      <w:r>
        <w:rPr>
          <w:sz w:val="22"/>
        </w:rPr>
        <w:t>or</w:t>
      </w:r>
      <w:r>
        <w:rPr>
          <w:spacing w:val="-3"/>
          <w:sz w:val="22"/>
        </w:rPr>
        <w:t> </w:t>
      </w:r>
      <w:r>
        <w:rPr>
          <w:sz w:val="22"/>
        </w:rPr>
        <w:t>license</w:t>
      </w:r>
      <w:r>
        <w:rPr>
          <w:spacing w:val="-3"/>
          <w:sz w:val="22"/>
        </w:rPr>
        <w:t> </w:t>
      </w:r>
      <w:r>
        <w:rPr>
          <w:sz w:val="22"/>
        </w:rPr>
        <w:t>to</w:t>
      </w:r>
      <w:r>
        <w:rPr>
          <w:spacing w:val="-3"/>
          <w:sz w:val="22"/>
        </w:rPr>
        <w:t> </w:t>
      </w:r>
      <w:r>
        <w:rPr>
          <w:sz w:val="22"/>
        </w:rPr>
        <w:t>use</w:t>
      </w:r>
      <w:r>
        <w:rPr>
          <w:spacing w:val="-3"/>
          <w:sz w:val="22"/>
        </w:rPr>
        <w:t> </w:t>
      </w:r>
      <w:r>
        <w:rPr>
          <w:sz w:val="22"/>
        </w:rPr>
        <w:t>or</w:t>
      </w:r>
      <w:r>
        <w:rPr>
          <w:spacing w:val="-3"/>
          <w:sz w:val="22"/>
        </w:rPr>
        <w:t> </w:t>
      </w:r>
      <w:r>
        <w:rPr>
          <w:sz w:val="22"/>
        </w:rPr>
        <w:t>to</w:t>
      </w:r>
      <w:r>
        <w:rPr>
          <w:spacing w:val="-3"/>
          <w:sz w:val="22"/>
        </w:rPr>
        <w:t> </w:t>
      </w:r>
      <w:r>
        <w:rPr>
          <w:sz w:val="22"/>
        </w:rPr>
        <w:t>replica reproduce any of the Confidential Information, or to authorize, aid, or cause others so to do.</w:t>
      </w:r>
    </w:p>
    <w:p>
      <w:pPr>
        <w:pStyle w:val="BodyText"/>
        <w:spacing w:before="5"/>
      </w:pPr>
    </w:p>
    <w:p>
      <w:pPr>
        <w:pStyle w:val="ListParagraph"/>
        <w:numPr>
          <w:ilvl w:val="1"/>
          <w:numId w:val="2"/>
        </w:numPr>
        <w:tabs>
          <w:tab w:pos="468" w:val="left" w:leader="none"/>
        </w:tabs>
        <w:spacing w:line="235" w:lineRule="auto" w:before="0" w:after="0"/>
        <w:ind w:left="100" w:right="218" w:firstLine="0"/>
        <w:jc w:val="left"/>
        <w:rPr>
          <w:sz w:val="22"/>
        </w:rPr>
      </w:pPr>
      <w:r>
        <w:rPr>
          <w:b/>
          <w:sz w:val="22"/>
        </w:rPr>
        <w:t>Survival</w:t>
      </w:r>
      <w:r>
        <w:rPr>
          <w:sz w:val="22"/>
        </w:rPr>
        <w:t>.The</w:t>
      </w:r>
      <w:r>
        <w:rPr>
          <w:spacing w:val="-4"/>
          <w:sz w:val="22"/>
        </w:rPr>
        <w:t> </w:t>
      </w:r>
      <w:r>
        <w:rPr>
          <w:sz w:val="22"/>
        </w:rPr>
        <w:t>covenants</w:t>
      </w:r>
      <w:r>
        <w:rPr>
          <w:spacing w:val="-4"/>
          <w:sz w:val="22"/>
        </w:rPr>
        <w:t> </w:t>
      </w:r>
      <w:r>
        <w:rPr>
          <w:sz w:val="22"/>
        </w:rPr>
        <w:t>set</w:t>
      </w:r>
      <w:r>
        <w:rPr>
          <w:spacing w:val="-4"/>
          <w:sz w:val="22"/>
        </w:rPr>
        <w:t> </w:t>
      </w:r>
      <w:r>
        <w:rPr>
          <w:sz w:val="22"/>
        </w:rPr>
        <w:t>forth</w:t>
      </w:r>
      <w:r>
        <w:rPr>
          <w:spacing w:val="-4"/>
          <w:sz w:val="22"/>
        </w:rPr>
        <w:t> </w:t>
      </w:r>
      <w:r>
        <w:rPr>
          <w:sz w:val="22"/>
        </w:rPr>
        <w:t>in</w:t>
      </w:r>
      <w:r>
        <w:rPr>
          <w:spacing w:val="-4"/>
          <w:sz w:val="22"/>
        </w:rPr>
        <w:t> </w:t>
      </w:r>
      <w:r>
        <w:rPr>
          <w:sz w:val="22"/>
        </w:rPr>
        <w:t>this</w:t>
      </w:r>
      <w:r>
        <w:rPr>
          <w:spacing w:val="-4"/>
          <w:sz w:val="22"/>
        </w:rPr>
        <w:t> </w:t>
      </w:r>
      <w:r>
        <w:rPr>
          <w:sz w:val="22"/>
        </w:rPr>
        <w:t>Article</w:t>
      </w:r>
      <w:r>
        <w:rPr>
          <w:spacing w:val="-4"/>
          <w:sz w:val="22"/>
        </w:rPr>
        <w:t> </w:t>
      </w:r>
      <w:r>
        <w:rPr>
          <w:sz w:val="22"/>
        </w:rPr>
        <w:t>V</w:t>
      </w:r>
      <w:r>
        <w:rPr>
          <w:spacing w:val="-4"/>
          <w:sz w:val="22"/>
        </w:rPr>
        <w:t> </w:t>
      </w:r>
      <w:r>
        <w:rPr>
          <w:sz w:val="22"/>
        </w:rPr>
        <w:t>shall</w:t>
      </w:r>
      <w:r>
        <w:rPr>
          <w:spacing w:val="-4"/>
          <w:sz w:val="22"/>
        </w:rPr>
        <w:t> </w:t>
      </w:r>
      <w:r>
        <w:rPr>
          <w:sz w:val="22"/>
        </w:rPr>
        <w:t>survive</w:t>
      </w:r>
      <w:r>
        <w:rPr>
          <w:spacing w:val="-4"/>
          <w:sz w:val="22"/>
        </w:rPr>
        <w:t> </w:t>
      </w:r>
      <w:r>
        <w:rPr>
          <w:sz w:val="22"/>
        </w:rPr>
        <w:t>the</w:t>
      </w:r>
      <w:r>
        <w:rPr>
          <w:spacing w:val="-4"/>
          <w:sz w:val="22"/>
        </w:rPr>
        <w:t> </w:t>
      </w:r>
      <w:r>
        <w:rPr>
          <w:sz w:val="22"/>
        </w:rPr>
        <w:t>termination</w:t>
      </w:r>
      <w:r>
        <w:rPr>
          <w:spacing w:val="-4"/>
          <w:sz w:val="22"/>
        </w:rPr>
        <w:t> </w:t>
      </w:r>
      <w:r>
        <w:rPr>
          <w:sz w:val="22"/>
        </w:rPr>
        <w:t>of</w:t>
      </w:r>
      <w:r>
        <w:rPr>
          <w:spacing w:val="-4"/>
          <w:sz w:val="22"/>
        </w:rPr>
        <w:t> </w:t>
      </w:r>
      <w:r>
        <w:rPr>
          <w:sz w:val="22"/>
        </w:rPr>
        <w:t>this</w:t>
      </w:r>
      <w:r>
        <w:rPr>
          <w:spacing w:val="-4"/>
          <w:sz w:val="22"/>
        </w:rPr>
        <w:t> </w:t>
      </w:r>
      <w:r>
        <w:rPr>
          <w:sz w:val="22"/>
        </w:rPr>
        <w:t>Agreem continue in full force and effect for ten (10) years without limitation.</w:t>
      </w:r>
    </w:p>
    <w:p>
      <w:pPr>
        <w:pStyle w:val="BodyText"/>
        <w:spacing w:before="4"/>
        <w:rPr>
          <w:sz w:val="21"/>
        </w:rPr>
      </w:pPr>
    </w:p>
    <w:p>
      <w:pPr>
        <w:pStyle w:val="Heading1"/>
      </w:pPr>
      <w:r>
        <w:rPr/>
        <w:t>ARTICLE</w:t>
      </w:r>
      <w:r>
        <w:rPr>
          <w:spacing w:val="-1"/>
        </w:rPr>
        <w:t> </w:t>
      </w:r>
      <w:r>
        <w:rPr>
          <w:spacing w:val="-5"/>
        </w:rPr>
        <w:t>VI</w:t>
      </w:r>
    </w:p>
    <w:p>
      <w:pPr>
        <w:pStyle w:val="BodyText"/>
        <w:spacing w:before="3"/>
        <w:rPr>
          <w:sz w:val="21"/>
        </w:rPr>
      </w:pPr>
    </w:p>
    <w:p>
      <w:pPr>
        <w:spacing w:before="0"/>
        <w:ind w:left="100" w:right="0" w:firstLine="0"/>
        <w:jc w:val="left"/>
        <w:rPr>
          <w:sz w:val="22"/>
        </w:rPr>
      </w:pPr>
      <w:r>
        <w:rPr>
          <w:sz w:val="22"/>
        </w:rPr>
        <w:t>GENERAL</w:t>
      </w:r>
      <w:r>
        <w:rPr>
          <w:spacing w:val="-1"/>
          <w:sz w:val="22"/>
        </w:rPr>
        <w:t> </w:t>
      </w:r>
      <w:r>
        <w:rPr>
          <w:spacing w:val="-2"/>
          <w:sz w:val="22"/>
        </w:rPr>
        <w:t>PROVISIONS</w:t>
      </w:r>
    </w:p>
    <w:p>
      <w:pPr>
        <w:pStyle w:val="BodyText"/>
      </w:pPr>
    </w:p>
    <w:p>
      <w:pPr>
        <w:pStyle w:val="ListParagraph"/>
        <w:numPr>
          <w:ilvl w:val="1"/>
          <w:numId w:val="3"/>
        </w:numPr>
        <w:tabs>
          <w:tab w:pos="468" w:val="left" w:leader="none"/>
        </w:tabs>
        <w:spacing w:line="235" w:lineRule="auto" w:before="1" w:after="0"/>
        <w:ind w:left="100" w:right="195" w:firstLine="0"/>
        <w:jc w:val="both"/>
        <w:rPr>
          <w:sz w:val="22"/>
        </w:rPr>
      </w:pPr>
      <w:r>
        <w:rPr>
          <w:b/>
          <w:sz w:val="22"/>
        </w:rPr>
        <w:t>Binding</w:t>
      </w:r>
      <w:r>
        <w:rPr>
          <w:b/>
          <w:spacing w:val="-3"/>
          <w:sz w:val="22"/>
        </w:rPr>
        <w:t> </w:t>
      </w:r>
      <w:r>
        <w:rPr>
          <w:b/>
          <w:sz w:val="22"/>
        </w:rPr>
        <w:t>Effect;</w:t>
      </w:r>
      <w:r>
        <w:rPr>
          <w:b/>
          <w:spacing w:val="-3"/>
          <w:sz w:val="22"/>
        </w:rPr>
        <w:t> </w:t>
      </w:r>
      <w:r>
        <w:rPr>
          <w:b/>
          <w:sz w:val="22"/>
        </w:rPr>
        <w:t>Benefits</w:t>
      </w:r>
      <w:r>
        <w:rPr>
          <w:sz w:val="22"/>
        </w:rPr>
        <w:t>.</w:t>
      </w:r>
      <w:r>
        <w:rPr>
          <w:spacing w:val="-3"/>
          <w:sz w:val="22"/>
        </w:rPr>
        <w:t> </w:t>
      </w:r>
      <w:r>
        <w:rPr>
          <w:sz w:val="22"/>
        </w:rPr>
        <w:t>This</w:t>
      </w:r>
      <w:r>
        <w:rPr>
          <w:spacing w:val="-3"/>
          <w:sz w:val="22"/>
        </w:rPr>
        <w:t> </w:t>
      </w:r>
      <w:r>
        <w:rPr>
          <w:sz w:val="22"/>
        </w:rPr>
        <w:t>Agreement</w:t>
      </w:r>
      <w:r>
        <w:rPr>
          <w:spacing w:val="-3"/>
          <w:sz w:val="22"/>
        </w:rPr>
        <w:t> </w:t>
      </w:r>
      <w:r>
        <w:rPr>
          <w:sz w:val="22"/>
        </w:rPr>
        <w:t>shall</w:t>
      </w:r>
      <w:r>
        <w:rPr>
          <w:spacing w:val="-3"/>
          <w:sz w:val="22"/>
        </w:rPr>
        <w:t> </w:t>
      </w:r>
      <w:r>
        <w:rPr>
          <w:sz w:val="22"/>
        </w:rPr>
        <w:t>inure</w:t>
      </w:r>
      <w:r>
        <w:rPr>
          <w:spacing w:val="-3"/>
          <w:sz w:val="22"/>
        </w:rPr>
        <w:t> </w:t>
      </w:r>
      <w:r>
        <w:rPr>
          <w:sz w:val="22"/>
        </w:rPr>
        <w:t>to</w:t>
      </w:r>
      <w:r>
        <w:rPr>
          <w:spacing w:val="-3"/>
          <w:sz w:val="22"/>
        </w:rPr>
        <w:t> </w:t>
      </w:r>
      <w:r>
        <w:rPr>
          <w:sz w:val="22"/>
        </w:rPr>
        <w:t>the</w:t>
      </w:r>
      <w:r>
        <w:rPr>
          <w:spacing w:val="-3"/>
          <w:sz w:val="22"/>
        </w:rPr>
        <w:t> </w:t>
      </w:r>
      <w:r>
        <w:rPr>
          <w:sz w:val="22"/>
        </w:rPr>
        <w:t>benefit</w:t>
      </w:r>
      <w:r>
        <w:rPr>
          <w:spacing w:val="-3"/>
          <w:sz w:val="22"/>
        </w:rPr>
        <w:t> </w:t>
      </w:r>
      <w:r>
        <w:rPr>
          <w:sz w:val="22"/>
        </w:rPr>
        <w:t>of</w:t>
      </w:r>
      <w:r>
        <w:rPr>
          <w:spacing w:val="-3"/>
          <w:sz w:val="22"/>
        </w:rPr>
        <w:t> </w:t>
      </w:r>
      <w:r>
        <w:rPr>
          <w:sz w:val="22"/>
        </w:rPr>
        <w:t>the</w:t>
      </w:r>
      <w:r>
        <w:rPr>
          <w:spacing w:val="-3"/>
          <w:sz w:val="22"/>
        </w:rPr>
        <w:t> </w:t>
      </w:r>
      <w:r>
        <w:rPr>
          <w:sz w:val="22"/>
        </w:rPr>
        <w:t>parties</w:t>
      </w:r>
      <w:r>
        <w:rPr>
          <w:spacing w:val="-3"/>
          <w:sz w:val="22"/>
        </w:rPr>
        <w:t> </w:t>
      </w:r>
      <w:r>
        <w:rPr>
          <w:sz w:val="22"/>
        </w:rPr>
        <w:t>hereto</w:t>
      </w:r>
      <w:r>
        <w:rPr>
          <w:spacing w:val="-3"/>
          <w:sz w:val="22"/>
        </w:rPr>
        <w:t> </w:t>
      </w:r>
      <w:r>
        <w:rPr>
          <w:sz w:val="22"/>
        </w:rPr>
        <w:t>and binding upon the parties hereto and their respective heirs, successors, and assigns. Except as o set</w:t>
      </w:r>
      <w:r>
        <w:rPr>
          <w:spacing w:val="-2"/>
          <w:sz w:val="22"/>
        </w:rPr>
        <w:t> </w:t>
      </w:r>
      <w:r>
        <w:rPr>
          <w:sz w:val="22"/>
        </w:rPr>
        <w:t>forth</w:t>
      </w:r>
      <w:r>
        <w:rPr>
          <w:spacing w:val="-2"/>
          <w:sz w:val="22"/>
        </w:rPr>
        <w:t> </w:t>
      </w:r>
      <w:r>
        <w:rPr>
          <w:sz w:val="22"/>
        </w:rPr>
        <w:t>herein,</w:t>
      </w:r>
      <w:r>
        <w:rPr>
          <w:spacing w:val="-2"/>
          <w:sz w:val="22"/>
        </w:rPr>
        <w:t> </w:t>
      </w:r>
      <w:r>
        <w:rPr>
          <w:sz w:val="22"/>
        </w:rPr>
        <w:t>nothing</w:t>
      </w:r>
      <w:r>
        <w:rPr>
          <w:spacing w:val="-2"/>
          <w:sz w:val="22"/>
        </w:rPr>
        <w:t> </w:t>
      </w:r>
      <w:r>
        <w:rPr>
          <w:sz w:val="22"/>
        </w:rPr>
        <w:t>in</w:t>
      </w:r>
      <w:r>
        <w:rPr>
          <w:spacing w:val="-2"/>
          <w:sz w:val="22"/>
        </w:rPr>
        <w:t> </w:t>
      </w:r>
      <w:r>
        <w:rPr>
          <w:sz w:val="22"/>
        </w:rPr>
        <w:t>this</w:t>
      </w:r>
      <w:r>
        <w:rPr>
          <w:spacing w:val="-2"/>
          <w:sz w:val="22"/>
        </w:rPr>
        <w:t> </w:t>
      </w:r>
      <w:r>
        <w:rPr>
          <w:sz w:val="22"/>
        </w:rPr>
        <w:t>Agreement,</w:t>
      </w:r>
      <w:r>
        <w:rPr>
          <w:spacing w:val="-2"/>
          <w:sz w:val="22"/>
        </w:rPr>
        <w:t> </w:t>
      </w:r>
      <w:r>
        <w:rPr>
          <w:sz w:val="22"/>
        </w:rPr>
        <w:t>expressed</w:t>
      </w:r>
      <w:r>
        <w:rPr>
          <w:spacing w:val="-2"/>
          <w:sz w:val="22"/>
        </w:rPr>
        <w:t> </w:t>
      </w:r>
      <w:r>
        <w:rPr>
          <w:sz w:val="22"/>
        </w:rPr>
        <w:t>or</w:t>
      </w:r>
      <w:r>
        <w:rPr>
          <w:spacing w:val="-2"/>
          <w:sz w:val="22"/>
        </w:rPr>
        <w:t> </w:t>
      </w:r>
      <w:r>
        <w:rPr>
          <w:sz w:val="22"/>
        </w:rPr>
        <w:t>implied,</w:t>
      </w:r>
      <w:r>
        <w:rPr>
          <w:spacing w:val="-2"/>
          <w:sz w:val="22"/>
        </w:rPr>
        <w:t> </w:t>
      </w:r>
      <w:r>
        <w:rPr>
          <w:sz w:val="22"/>
        </w:rPr>
        <w:t>is</w:t>
      </w:r>
      <w:r>
        <w:rPr>
          <w:spacing w:val="-2"/>
          <w:sz w:val="22"/>
        </w:rPr>
        <w:t> </w:t>
      </w:r>
      <w:r>
        <w:rPr>
          <w:sz w:val="22"/>
        </w:rPr>
        <w:t>intended</w:t>
      </w:r>
      <w:r>
        <w:rPr>
          <w:spacing w:val="-2"/>
          <w:sz w:val="22"/>
        </w:rPr>
        <w:t> </w:t>
      </w:r>
      <w:r>
        <w:rPr>
          <w:sz w:val="22"/>
        </w:rPr>
        <w:t>to</w:t>
      </w:r>
      <w:r>
        <w:rPr>
          <w:spacing w:val="-2"/>
          <w:sz w:val="22"/>
        </w:rPr>
        <w:t> </w:t>
      </w:r>
      <w:r>
        <w:rPr>
          <w:sz w:val="22"/>
        </w:rPr>
        <w:t>confer</w:t>
      </w:r>
      <w:r>
        <w:rPr>
          <w:spacing w:val="-2"/>
          <w:sz w:val="22"/>
        </w:rPr>
        <w:t> </w:t>
      </w:r>
      <w:r>
        <w:rPr>
          <w:sz w:val="22"/>
        </w:rPr>
        <w:t>on</w:t>
      </w:r>
      <w:r>
        <w:rPr>
          <w:spacing w:val="-2"/>
          <w:sz w:val="22"/>
        </w:rPr>
        <w:t> </w:t>
      </w:r>
      <w:r>
        <w:rPr>
          <w:sz w:val="22"/>
        </w:rPr>
        <w:t>any</w:t>
      </w:r>
      <w:r>
        <w:rPr>
          <w:spacing w:val="-2"/>
          <w:sz w:val="22"/>
        </w:rPr>
        <w:t> </w:t>
      </w:r>
      <w:r>
        <w:rPr>
          <w:sz w:val="22"/>
        </w:rPr>
        <w:t>pe other</w:t>
      </w:r>
      <w:r>
        <w:rPr>
          <w:spacing w:val="-4"/>
          <w:sz w:val="22"/>
        </w:rPr>
        <w:t> </w:t>
      </w:r>
      <w:r>
        <w:rPr>
          <w:sz w:val="22"/>
        </w:rPr>
        <w:t>than</w:t>
      </w:r>
      <w:r>
        <w:rPr>
          <w:spacing w:val="-4"/>
          <w:sz w:val="22"/>
        </w:rPr>
        <w:t> </w:t>
      </w:r>
      <w:r>
        <w:rPr>
          <w:sz w:val="22"/>
        </w:rPr>
        <w:t>the</w:t>
      </w:r>
      <w:r>
        <w:rPr>
          <w:spacing w:val="-4"/>
          <w:sz w:val="22"/>
        </w:rPr>
        <w:t> </w:t>
      </w:r>
      <w:r>
        <w:rPr>
          <w:sz w:val="22"/>
        </w:rPr>
        <w:t>parties</w:t>
      </w:r>
      <w:r>
        <w:rPr>
          <w:spacing w:val="-4"/>
          <w:sz w:val="22"/>
        </w:rPr>
        <w:t> </w:t>
      </w:r>
      <w:r>
        <w:rPr>
          <w:sz w:val="22"/>
        </w:rPr>
        <w:t>hereto</w:t>
      </w:r>
      <w:r>
        <w:rPr>
          <w:spacing w:val="-4"/>
          <w:sz w:val="22"/>
        </w:rPr>
        <w:t> </w:t>
      </w:r>
      <w:r>
        <w:rPr>
          <w:sz w:val="22"/>
        </w:rPr>
        <w:t>or</w:t>
      </w:r>
      <w:r>
        <w:rPr>
          <w:spacing w:val="-4"/>
          <w:sz w:val="22"/>
        </w:rPr>
        <w:t> </w:t>
      </w:r>
      <w:r>
        <w:rPr>
          <w:sz w:val="22"/>
        </w:rPr>
        <w:t>their</w:t>
      </w:r>
      <w:r>
        <w:rPr>
          <w:spacing w:val="-4"/>
          <w:sz w:val="22"/>
        </w:rPr>
        <w:t> </w:t>
      </w:r>
      <w:r>
        <w:rPr>
          <w:sz w:val="22"/>
        </w:rPr>
        <w:t>respective</w:t>
      </w:r>
      <w:r>
        <w:rPr>
          <w:spacing w:val="-4"/>
          <w:sz w:val="22"/>
        </w:rPr>
        <w:t> </w:t>
      </w:r>
      <w:r>
        <w:rPr>
          <w:sz w:val="22"/>
        </w:rPr>
        <w:t>heirs,</w:t>
      </w:r>
      <w:r>
        <w:rPr>
          <w:spacing w:val="-4"/>
          <w:sz w:val="22"/>
        </w:rPr>
        <w:t> </w:t>
      </w:r>
      <w:r>
        <w:rPr>
          <w:sz w:val="22"/>
        </w:rPr>
        <w:t>successors,</w:t>
      </w:r>
      <w:r>
        <w:rPr>
          <w:spacing w:val="-4"/>
          <w:sz w:val="22"/>
        </w:rPr>
        <w:t> </w:t>
      </w:r>
      <w:r>
        <w:rPr>
          <w:sz w:val="22"/>
        </w:rPr>
        <w:t>and</w:t>
      </w:r>
      <w:r>
        <w:rPr>
          <w:spacing w:val="-4"/>
          <w:sz w:val="22"/>
        </w:rPr>
        <w:t> </w:t>
      </w:r>
      <w:r>
        <w:rPr>
          <w:sz w:val="22"/>
        </w:rPr>
        <w:t>assigns</w:t>
      </w:r>
      <w:r>
        <w:rPr>
          <w:spacing w:val="-4"/>
          <w:sz w:val="22"/>
        </w:rPr>
        <w:t> </w:t>
      </w:r>
      <w:r>
        <w:rPr>
          <w:sz w:val="22"/>
        </w:rPr>
        <w:t>any</w:t>
      </w:r>
      <w:r>
        <w:rPr>
          <w:spacing w:val="-4"/>
          <w:sz w:val="22"/>
        </w:rPr>
        <w:t> </w:t>
      </w:r>
      <w:r>
        <w:rPr>
          <w:sz w:val="22"/>
        </w:rPr>
        <w:t>rights,</w:t>
      </w:r>
      <w:r>
        <w:rPr>
          <w:spacing w:val="-4"/>
          <w:sz w:val="22"/>
        </w:rPr>
        <w:t> </w:t>
      </w:r>
      <w:r>
        <w:rPr>
          <w:sz w:val="22"/>
        </w:rPr>
        <w:t>remed obligations, or other liabilities under or by reason of this Agreement.</w:t>
      </w:r>
    </w:p>
    <w:p>
      <w:pPr>
        <w:pStyle w:val="BodyText"/>
        <w:spacing w:before="3"/>
      </w:pPr>
    </w:p>
    <w:p>
      <w:pPr>
        <w:pStyle w:val="ListParagraph"/>
        <w:numPr>
          <w:ilvl w:val="1"/>
          <w:numId w:val="3"/>
        </w:numPr>
        <w:tabs>
          <w:tab w:pos="468" w:val="left" w:leader="none"/>
          <w:tab w:pos="6014" w:val="left" w:leader="none"/>
        </w:tabs>
        <w:spacing w:line="235" w:lineRule="auto" w:before="0" w:after="0"/>
        <w:ind w:left="100" w:right="193" w:firstLine="0"/>
        <w:jc w:val="both"/>
        <w:rPr>
          <w:sz w:val="22"/>
        </w:rPr>
      </w:pPr>
      <w:r>
        <w:rPr>
          <w:b/>
          <w:sz w:val="22"/>
        </w:rPr>
        <w:t>Governing</w:t>
      </w:r>
      <w:r>
        <w:rPr>
          <w:b/>
          <w:spacing w:val="-4"/>
          <w:sz w:val="22"/>
        </w:rPr>
        <w:t> </w:t>
      </w:r>
      <w:r>
        <w:rPr>
          <w:b/>
          <w:sz w:val="22"/>
        </w:rPr>
        <w:t>Law</w:t>
      </w:r>
      <w:r>
        <w:rPr>
          <w:sz w:val="22"/>
        </w:rPr>
        <w:t>.</w:t>
      </w:r>
      <w:r>
        <w:rPr>
          <w:spacing w:val="-4"/>
          <w:sz w:val="22"/>
        </w:rPr>
        <w:t> </w:t>
      </w:r>
      <w:r>
        <w:rPr>
          <w:sz w:val="22"/>
        </w:rPr>
        <w:t>This</w:t>
      </w:r>
      <w:r>
        <w:rPr>
          <w:spacing w:val="-4"/>
          <w:sz w:val="22"/>
        </w:rPr>
        <w:t> </w:t>
      </w:r>
      <w:r>
        <w:rPr>
          <w:sz w:val="22"/>
        </w:rPr>
        <w:t>Agreement</w:t>
      </w:r>
      <w:r>
        <w:rPr>
          <w:spacing w:val="-4"/>
          <w:sz w:val="22"/>
        </w:rPr>
        <w:t> </w:t>
      </w:r>
      <w:r>
        <w:rPr>
          <w:sz w:val="22"/>
        </w:rPr>
        <w:t>shall</w:t>
      </w:r>
      <w:r>
        <w:rPr>
          <w:spacing w:val="-4"/>
          <w:sz w:val="22"/>
        </w:rPr>
        <w:t> </w:t>
      </w:r>
      <w:r>
        <w:rPr>
          <w:sz w:val="22"/>
        </w:rPr>
        <w:t>be</w:t>
      </w:r>
      <w:r>
        <w:rPr>
          <w:spacing w:val="-4"/>
          <w:sz w:val="22"/>
        </w:rPr>
        <w:t> </w:t>
      </w:r>
      <w:r>
        <w:rPr>
          <w:sz w:val="22"/>
        </w:rPr>
        <w:t>construed</w:t>
      </w:r>
      <w:r>
        <w:rPr>
          <w:spacing w:val="-4"/>
          <w:sz w:val="22"/>
        </w:rPr>
        <w:t> </w:t>
      </w:r>
      <w:r>
        <w:rPr>
          <w:sz w:val="22"/>
        </w:rPr>
        <w:t>as</w:t>
      </w:r>
      <w:r>
        <w:rPr>
          <w:spacing w:val="-4"/>
          <w:sz w:val="22"/>
        </w:rPr>
        <w:t> </w:t>
      </w:r>
      <w:r>
        <w:rPr>
          <w:sz w:val="22"/>
        </w:rPr>
        <w:t>to</w:t>
      </w:r>
      <w:r>
        <w:rPr>
          <w:spacing w:val="-4"/>
          <w:sz w:val="22"/>
        </w:rPr>
        <w:t> </w:t>
      </w:r>
      <w:r>
        <w:rPr>
          <w:sz w:val="22"/>
        </w:rPr>
        <w:t>both</w:t>
      </w:r>
      <w:r>
        <w:rPr>
          <w:spacing w:val="-4"/>
          <w:sz w:val="22"/>
        </w:rPr>
        <w:t> </w:t>
      </w:r>
      <w:r>
        <w:rPr>
          <w:sz w:val="22"/>
        </w:rPr>
        <w:t>validity</w:t>
      </w:r>
      <w:r>
        <w:rPr>
          <w:spacing w:val="-4"/>
          <w:sz w:val="22"/>
        </w:rPr>
        <w:t> </w:t>
      </w:r>
      <w:r>
        <w:rPr>
          <w:sz w:val="22"/>
        </w:rPr>
        <w:t>and</w:t>
      </w:r>
      <w:r>
        <w:rPr>
          <w:spacing w:val="-4"/>
          <w:sz w:val="22"/>
        </w:rPr>
        <w:t> </w:t>
      </w:r>
      <w:r>
        <w:rPr>
          <w:sz w:val="22"/>
        </w:rPr>
        <w:t>performance</w:t>
      </w:r>
      <w:r>
        <w:rPr>
          <w:spacing w:val="-4"/>
          <w:sz w:val="22"/>
        </w:rPr>
        <w:t> </w:t>
      </w:r>
      <w:r>
        <w:rPr>
          <w:sz w:val="22"/>
        </w:rPr>
        <w:t>and in accordance with and governed by the laws of </w:t>
      </w:r>
      <w:r>
        <w:rPr>
          <w:sz w:val="22"/>
          <w:u w:val="single"/>
        </w:rPr>
        <w:tab/>
      </w:r>
      <w:r>
        <w:rPr>
          <w:spacing w:val="-10"/>
          <w:sz w:val="22"/>
        </w:rPr>
        <w:t>.</w:t>
      </w:r>
    </w:p>
    <w:p>
      <w:pPr>
        <w:pStyle w:val="BodyText"/>
        <w:spacing w:before="1"/>
      </w:pPr>
    </w:p>
    <w:p>
      <w:pPr>
        <w:pStyle w:val="ListParagraph"/>
        <w:numPr>
          <w:ilvl w:val="1"/>
          <w:numId w:val="3"/>
        </w:numPr>
        <w:tabs>
          <w:tab w:pos="468" w:val="left" w:leader="none"/>
        </w:tabs>
        <w:spacing w:line="235" w:lineRule="auto" w:before="1" w:after="0"/>
        <w:ind w:left="100" w:right="243" w:firstLine="0"/>
        <w:jc w:val="both"/>
        <w:rPr>
          <w:sz w:val="22"/>
        </w:rPr>
      </w:pPr>
      <w:r>
        <w:rPr>
          <w:b/>
          <w:sz w:val="22"/>
        </w:rPr>
        <w:t>Severability</w:t>
      </w:r>
      <w:r>
        <w:rPr>
          <w:sz w:val="22"/>
        </w:rPr>
        <w:t>.</w:t>
      </w:r>
      <w:r>
        <w:rPr>
          <w:spacing w:val="-2"/>
          <w:sz w:val="22"/>
        </w:rPr>
        <w:t> </w:t>
      </w:r>
      <w:r>
        <w:rPr>
          <w:sz w:val="22"/>
        </w:rPr>
        <w:t>If</w:t>
      </w:r>
      <w:r>
        <w:rPr>
          <w:spacing w:val="-2"/>
          <w:sz w:val="22"/>
        </w:rPr>
        <w:t> </w:t>
      </w:r>
      <w:r>
        <w:rPr>
          <w:sz w:val="22"/>
        </w:rPr>
        <w:t>any</w:t>
      </w:r>
      <w:r>
        <w:rPr>
          <w:spacing w:val="-2"/>
          <w:sz w:val="22"/>
        </w:rPr>
        <w:t> </w:t>
      </w:r>
      <w:r>
        <w:rPr>
          <w:sz w:val="22"/>
        </w:rPr>
        <w:t>term,</w:t>
      </w:r>
      <w:r>
        <w:rPr>
          <w:spacing w:val="-2"/>
          <w:sz w:val="22"/>
        </w:rPr>
        <w:t> </w:t>
      </w:r>
      <w:r>
        <w:rPr>
          <w:sz w:val="22"/>
        </w:rPr>
        <w:t>covenant,</w:t>
      </w:r>
      <w:r>
        <w:rPr>
          <w:spacing w:val="-2"/>
          <w:sz w:val="22"/>
        </w:rPr>
        <w:t> </w:t>
      </w:r>
      <w:r>
        <w:rPr>
          <w:sz w:val="22"/>
        </w:rPr>
        <w:t>condition,</w:t>
      </w:r>
      <w:r>
        <w:rPr>
          <w:spacing w:val="-2"/>
          <w:sz w:val="22"/>
        </w:rPr>
        <w:t> </w:t>
      </w:r>
      <w:r>
        <w:rPr>
          <w:sz w:val="22"/>
        </w:rPr>
        <w:t>or</w:t>
      </w:r>
      <w:r>
        <w:rPr>
          <w:spacing w:val="-2"/>
          <w:sz w:val="22"/>
        </w:rPr>
        <w:t> </w:t>
      </w:r>
      <w:r>
        <w:rPr>
          <w:sz w:val="22"/>
        </w:rPr>
        <w:t>provision</w:t>
      </w:r>
      <w:r>
        <w:rPr>
          <w:spacing w:val="-2"/>
          <w:sz w:val="22"/>
        </w:rPr>
        <w:t> </w:t>
      </w:r>
      <w:r>
        <w:rPr>
          <w:sz w:val="22"/>
        </w:rPr>
        <w:t>of</w:t>
      </w:r>
      <w:r>
        <w:rPr>
          <w:spacing w:val="-2"/>
          <w:sz w:val="22"/>
        </w:rPr>
        <w:t> </w:t>
      </w:r>
      <w:r>
        <w:rPr>
          <w:sz w:val="22"/>
        </w:rPr>
        <w:t>this</w:t>
      </w:r>
      <w:r>
        <w:rPr>
          <w:spacing w:val="-2"/>
          <w:sz w:val="22"/>
        </w:rPr>
        <w:t> </w:t>
      </w:r>
      <w:r>
        <w:rPr>
          <w:sz w:val="22"/>
        </w:rPr>
        <w:t>Agreement</w:t>
      </w:r>
      <w:r>
        <w:rPr>
          <w:spacing w:val="-2"/>
          <w:sz w:val="22"/>
        </w:rPr>
        <w:t> </w:t>
      </w:r>
      <w:r>
        <w:rPr>
          <w:sz w:val="22"/>
        </w:rPr>
        <w:t>or</w:t>
      </w:r>
      <w:r>
        <w:rPr>
          <w:spacing w:val="-2"/>
          <w:sz w:val="22"/>
        </w:rPr>
        <w:t> </w:t>
      </w:r>
      <w:r>
        <w:rPr>
          <w:sz w:val="22"/>
        </w:rPr>
        <w:t>the</w:t>
      </w:r>
      <w:r>
        <w:rPr>
          <w:spacing w:val="-2"/>
          <w:sz w:val="22"/>
        </w:rPr>
        <w:t> </w:t>
      </w:r>
      <w:r>
        <w:rPr>
          <w:sz w:val="22"/>
        </w:rPr>
        <w:t>applicati to</w:t>
      </w:r>
      <w:r>
        <w:rPr>
          <w:spacing w:val="-2"/>
          <w:sz w:val="22"/>
        </w:rPr>
        <w:t> </w:t>
      </w:r>
      <w:r>
        <w:rPr>
          <w:sz w:val="22"/>
        </w:rPr>
        <w:t>any</w:t>
      </w:r>
      <w:r>
        <w:rPr>
          <w:spacing w:val="-2"/>
          <w:sz w:val="22"/>
        </w:rPr>
        <w:t> </w:t>
      </w:r>
      <w:r>
        <w:rPr>
          <w:sz w:val="22"/>
        </w:rPr>
        <w:t>circumstance</w:t>
      </w:r>
      <w:r>
        <w:rPr>
          <w:spacing w:val="-2"/>
          <w:sz w:val="22"/>
        </w:rPr>
        <w:t> </w:t>
      </w:r>
      <w:r>
        <w:rPr>
          <w:sz w:val="22"/>
        </w:rPr>
        <w:t>shall</w:t>
      </w:r>
      <w:r>
        <w:rPr>
          <w:spacing w:val="-2"/>
          <w:sz w:val="22"/>
        </w:rPr>
        <w:t> </w:t>
      </w:r>
      <w:r>
        <w:rPr>
          <w:sz w:val="22"/>
        </w:rPr>
        <w:t>be</w:t>
      </w:r>
      <w:r>
        <w:rPr>
          <w:spacing w:val="-2"/>
          <w:sz w:val="22"/>
        </w:rPr>
        <w:t> </w:t>
      </w:r>
      <w:r>
        <w:rPr>
          <w:sz w:val="22"/>
        </w:rPr>
        <w:t>invalid</w:t>
      </w:r>
      <w:r>
        <w:rPr>
          <w:spacing w:val="-2"/>
          <w:sz w:val="22"/>
        </w:rPr>
        <w:t> </w:t>
      </w:r>
      <w:r>
        <w:rPr>
          <w:sz w:val="22"/>
        </w:rPr>
        <w:t>or</w:t>
      </w:r>
      <w:r>
        <w:rPr>
          <w:spacing w:val="-2"/>
          <w:sz w:val="22"/>
        </w:rPr>
        <w:t> </w:t>
      </w:r>
      <w:r>
        <w:rPr>
          <w:sz w:val="22"/>
        </w:rPr>
        <w:t>unenforceable</w:t>
      </w:r>
      <w:r>
        <w:rPr>
          <w:spacing w:val="-2"/>
          <w:sz w:val="22"/>
        </w:rPr>
        <w:t> </w:t>
      </w:r>
      <w:r>
        <w:rPr>
          <w:sz w:val="22"/>
        </w:rPr>
        <w:t>to</w:t>
      </w:r>
      <w:r>
        <w:rPr>
          <w:spacing w:val="-2"/>
          <w:sz w:val="22"/>
        </w:rPr>
        <w:t> </w:t>
      </w:r>
      <w:r>
        <w:rPr>
          <w:sz w:val="22"/>
        </w:rPr>
        <w:t>any</w:t>
      </w:r>
      <w:r>
        <w:rPr>
          <w:spacing w:val="-2"/>
          <w:sz w:val="22"/>
        </w:rPr>
        <w:t> </w:t>
      </w:r>
      <w:r>
        <w:rPr>
          <w:sz w:val="22"/>
        </w:rPr>
        <w:t>extent,</w:t>
      </w:r>
      <w:r>
        <w:rPr>
          <w:spacing w:val="-2"/>
          <w:sz w:val="22"/>
        </w:rPr>
        <w:t> </w:t>
      </w:r>
      <w:r>
        <w:rPr>
          <w:sz w:val="22"/>
        </w:rPr>
        <w:t>the</w:t>
      </w:r>
      <w:r>
        <w:rPr>
          <w:spacing w:val="-2"/>
          <w:sz w:val="22"/>
        </w:rPr>
        <w:t> </w:t>
      </w:r>
      <w:r>
        <w:rPr>
          <w:sz w:val="22"/>
        </w:rPr>
        <w:t>remaining</w:t>
      </w:r>
      <w:r>
        <w:rPr>
          <w:spacing w:val="-2"/>
          <w:sz w:val="22"/>
        </w:rPr>
        <w:t> </w:t>
      </w:r>
      <w:r>
        <w:rPr>
          <w:sz w:val="22"/>
        </w:rPr>
        <w:t>terms,</w:t>
      </w:r>
      <w:r>
        <w:rPr>
          <w:spacing w:val="-2"/>
          <w:sz w:val="22"/>
        </w:rPr>
        <w:t> </w:t>
      </w:r>
      <w:r>
        <w:rPr>
          <w:sz w:val="22"/>
        </w:rPr>
        <w:t>conditi provisions</w:t>
      </w:r>
      <w:r>
        <w:rPr>
          <w:spacing w:val="-4"/>
          <w:sz w:val="22"/>
        </w:rPr>
        <w:t> </w:t>
      </w:r>
      <w:r>
        <w:rPr>
          <w:sz w:val="22"/>
        </w:rPr>
        <w:t>of</w:t>
      </w:r>
      <w:r>
        <w:rPr>
          <w:spacing w:val="-4"/>
          <w:sz w:val="22"/>
        </w:rPr>
        <w:t> </w:t>
      </w:r>
      <w:r>
        <w:rPr>
          <w:sz w:val="22"/>
        </w:rPr>
        <w:t>this</w:t>
      </w:r>
      <w:r>
        <w:rPr>
          <w:spacing w:val="-4"/>
          <w:sz w:val="22"/>
        </w:rPr>
        <w:t> </w:t>
      </w:r>
      <w:r>
        <w:rPr>
          <w:sz w:val="22"/>
        </w:rPr>
        <w:t>Agreement</w:t>
      </w:r>
      <w:r>
        <w:rPr>
          <w:spacing w:val="-4"/>
          <w:sz w:val="22"/>
        </w:rPr>
        <w:t> </w:t>
      </w:r>
      <w:r>
        <w:rPr>
          <w:sz w:val="22"/>
        </w:rPr>
        <w:t>shall</w:t>
      </w:r>
      <w:r>
        <w:rPr>
          <w:spacing w:val="-4"/>
          <w:sz w:val="22"/>
        </w:rPr>
        <w:t> </w:t>
      </w:r>
      <w:r>
        <w:rPr>
          <w:sz w:val="22"/>
        </w:rPr>
        <w:t>not</w:t>
      </w:r>
      <w:r>
        <w:rPr>
          <w:spacing w:val="-4"/>
          <w:sz w:val="22"/>
        </w:rPr>
        <w:t> </w:t>
      </w:r>
      <w:r>
        <w:rPr>
          <w:sz w:val="22"/>
        </w:rPr>
        <w:t>be</w:t>
      </w:r>
      <w:r>
        <w:rPr>
          <w:spacing w:val="-4"/>
          <w:sz w:val="22"/>
        </w:rPr>
        <w:t> </w:t>
      </w:r>
      <w:r>
        <w:rPr>
          <w:sz w:val="22"/>
        </w:rPr>
        <w:t>affected</w:t>
      </w:r>
      <w:r>
        <w:rPr>
          <w:spacing w:val="-4"/>
          <w:sz w:val="22"/>
        </w:rPr>
        <w:t> </w:t>
      </w:r>
      <w:r>
        <w:rPr>
          <w:sz w:val="22"/>
        </w:rPr>
        <w:t>thereby</w:t>
      </w:r>
      <w:r>
        <w:rPr>
          <w:spacing w:val="-4"/>
          <w:sz w:val="22"/>
        </w:rPr>
        <w:t> </w:t>
      </w:r>
      <w:r>
        <w:rPr>
          <w:sz w:val="22"/>
        </w:rPr>
        <w:t>and</w:t>
      </w:r>
      <w:r>
        <w:rPr>
          <w:spacing w:val="-4"/>
          <w:sz w:val="22"/>
        </w:rPr>
        <w:t> </w:t>
      </w:r>
      <w:r>
        <w:rPr>
          <w:sz w:val="22"/>
        </w:rPr>
        <w:t>each</w:t>
      </w:r>
      <w:r>
        <w:rPr>
          <w:spacing w:val="-4"/>
          <w:sz w:val="22"/>
        </w:rPr>
        <w:t> </w:t>
      </w:r>
      <w:r>
        <w:rPr>
          <w:sz w:val="22"/>
        </w:rPr>
        <w:t>remaining</w:t>
      </w:r>
      <w:r>
        <w:rPr>
          <w:spacing w:val="-4"/>
          <w:sz w:val="22"/>
        </w:rPr>
        <w:t> </w:t>
      </w:r>
      <w:r>
        <w:rPr>
          <w:sz w:val="22"/>
        </w:rPr>
        <w:t>term,</w:t>
      </w:r>
      <w:r>
        <w:rPr>
          <w:spacing w:val="-4"/>
          <w:sz w:val="22"/>
        </w:rPr>
        <w:t> </w:t>
      </w:r>
      <w:r>
        <w:rPr>
          <w:sz w:val="22"/>
        </w:rPr>
        <w:t>covenant,</w:t>
      </w:r>
      <w:r>
        <w:rPr>
          <w:spacing w:val="-4"/>
          <w:sz w:val="22"/>
        </w:rPr>
        <w:t> </w:t>
      </w:r>
      <w:r>
        <w:rPr>
          <w:sz w:val="22"/>
        </w:rPr>
        <w:t>c and provisions of this Agreement shall be valid and shall be enforceable to the fullest extent per law.</w:t>
      </w:r>
      <w:r>
        <w:rPr>
          <w:spacing w:val="-1"/>
          <w:sz w:val="22"/>
        </w:rPr>
        <w:t> </w:t>
      </w:r>
      <w:r>
        <w:rPr>
          <w:sz w:val="22"/>
        </w:rPr>
        <w:t>If</w:t>
      </w:r>
      <w:r>
        <w:rPr>
          <w:spacing w:val="-1"/>
          <w:sz w:val="22"/>
        </w:rPr>
        <w:t> </w:t>
      </w:r>
      <w:r>
        <w:rPr>
          <w:sz w:val="22"/>
        </w:rPr>
        <w:t>any</w:t>
      </w:r>
      <w:r>
        <w:rPr>
          <w:spacing w:val="-1"/>
          <w:sz w:val="22"/>
        </w:rPr>
        <w:t> </w:t>
      </w:r>
      <w:r>
        <w:rPr>
          <w:sz w:val="22"/>
        </w:rPr>
        <w:t>provision</w:t>
      </w:r>
      <w:r>
        <w:rPr>
          <w:spacing w:val="-1"/>
          <w:sz w:val="22"/>
        </w:rPr>
        <w:t> </w:t>
      </w:r>
      <w:r>
        <w:rPr>
          <w:sz w:val="22"/>
        </w:rPr>
        <w:t>of</w:t>
      </w:r>
      <w:r>
        <w:rPr>
          <w:spacing w:val="-1"/>
          <w:sz w:val="22"/>
        </w:rPr>
        <w:t> </w:t>
      </w:r>
      <w:r>
        <w:rPr>
          <w:sz w:val="22"/>
        </w:rPr>
        <w:t>this</w:t>
      </w:r>
      <w:r>
        <w:rPr>
          <w:spacing w:val="-1"/>
          <w:sz w:val="22"/>
        </w:rPr>
        <w:t> </w:t>
      </w:r>
      <w:r>
        <w:rPr>
          <w:sz w:val="22"/>
        </w:rPr>
        <w:t>Agreement</w:t>
      </w:r>
      <w:r>
        <w:rPr>
          <w:spacing w:val="-1"/>
          <w:sz w:val="22"/>
        </w:rPr>
        <w:t> </w:t>
      </w:r>
      <w:r>
        <w:rPr>
          <w:sz w:val="22"/>
        </w:rPr>
        <w:t>is</w:t>
      </w:r>
      <w:r>
        <w:rPr>
          <w:spacing w:val="-1"/>
          <w:sz w:val="22"/>
        </w:rPr>
        <w:t> </w:t>
      </w:r>
      <w:r>
        <w:rPr>
          <w:sz w:val="22"/>
        </w:rPr>
        <w:t>so</w:t>
      </w:r>
      <w:r>
        <w:rPr>
          <w:spacing w:val="-1"/>
          <w:sz w:val="22"/>
        </w:rPr>
        <w:t> </w:t>
      </w:r>
      <w:r>
        <w:rPr>
          <w:sz w:val="22"/>
        </w:rPr>
        <w:t>broad</w:t>
      </w:r>
      <w:r>
        <w:rPr>
          <w:spacing w:val="-1"/>
          <w:sz w:val="22"/>
        </w:rPr>
        <w:t> </w:t>
      </w:r>
      <w:r>
        <w:rPr>
          <w:sz w:val="22"/>
        </w:rPr>
        <w:t>as</w:t>
      </w:r>
      <w:r>
        <w:rPr>
          <w:spacing w:val="-1"/>
          <w:sz w:val="22"/>
        </w:rPr>
        <w:t> </w:t>
      </w:r>
      <w:r>
        <w:rPr>
          <w:sz w:val="22"/>
        </w:rPr>
        <w:t>to</w:t>
      </w:r>
      <w:r>
        <w:rPr>
          <w:spacing w:val="-1"/>
          <w:sz w:val="22"/>
        </w:rPr>
        <w:t> </w:t>
      </w:r>
      <w:r>
        <w:rPr>
          <w:sz w:val="22"/>
        </w:rPr>
        <w:t>be</w:t>
      </w:r>
      <w:r>
        <w:rPr>
          <w:spacing w:val="-1"/>
          <w:sz w:val="22"/>
        </w:rPr>
        <w:t> </w:t>
      </w:r>
      <w:r>
        <w:rPr>
          <w:sz w:val="22"/>
        </w:rPr>
        <w:t>unenforceable,</w:t>
      </w:r>
      <w:r>
        <w:rPr>
          <w:spacing w:val="-1"/>
          <w:sz w:val="22"/>
        </w:rPr>
        <w:t> </w:t>
      </w:r>
      <w:r>
        <w:rPr>
          <w:sz w:val="22"/>
        </w:rPr>
        <w:t>such</w:t>
      </w:r>
      <w:r>
        <w:rPr>
          <w:spacing w:val="-1"/>
          <w:sz w:val="22"/>
        </w:rPr>
        <w:t> </w:t>
      </w:r>
      <w:r>
        <w:rPr>
          <w:sz w:val="22"/>
        </w:rPr>
        <w:t>provisions</w:t>
      </w:r>
      <w:r>
        <w:rPr>
          <w:spacing w:val="-1"/>
          <w:sz w:val="22"/>
        </w:rPr>
        <w:t> </w:t>
      </w:r>
      <w:r>
        <w:rPr>
          <w:sz w:val="22"/>
        </w:rPr>
        <w:t>shall interpreted to be only as broad as is enforceable.</w:t>
      </w:r>
    </w:p>
    <w:p>
      <w:pPr>
        <w:pStyle w:val="BodyText"/>
        <w:spacing w:before="4"/>
      </w:pPr>
    </w:p>
    <w:p>
      <w:pPr>
        <w:pStyle w:val="ListParagraph"/>
        <w:numPr>
          <w:ilvl w:val="1"/>
          <w:numId w:val="3"/>
        </w:numPr>
        <w:tabs>
          <w:tab w:pos="468" w:val="left" w:leader="none"/>
        </w:tabs>
        <w:spacing w:line="235" w:lineRule="auto" w:before="1" w:after="0"/>
        <w:ind w:left="100" w:right="230" w:firstLine="0"/>
        <w:jc w:val="both"/>
        <w:rPr>
          <w:sz w:val="22"/>
        </w:rPr>
      </w:pPr>
      <w:r>
        <w:rPr>
          <w:b/>
          <w:sz w:val="22"/>
        </w:rPr>
        <w:t>Entire</w:t>
      </w:r>
      <w:r>
        <w:rPr>
          <w:b/>
          <w:spacing w:val="-5"/>
          <w:sz w:val="22"/>
        </w:rPr>
        <w:t> </w:t>
      </w:r>
      <w:r>
        <w:rPr>
          <w:b/>
          <w:sz w:val="22"/>
        </w:rPr>
        <w:t>Agreement</w:t>
      </w:r>
      <w:r>
        <w:rPr>
          <w:sz w:val="22"/>
        </w:rPr>
        <w:t>.</w:t>
      </w:r>
      <w:r>
        <w:rPr>
          <w:spacing w:val="-5"/>
          <w:sz w:val="22"/>
        </w:rPr>
        <w:t> </w:t>
      </w:r>
      <w:r>
        <w:rPr>
          <w:sz w:val="22"/>
        </w:rPr>
        <w:t>This</w:t>
      </w:r>
      <w:r>
        <w:rPr>
          <w:spacing w:val="-5"/>
          <w:sz w:val="22"/>
        </w:rPr>
        <w:t> </w:t>
      </w:r>
      <w:r>
        <w:rPr>
          <w:sz w:val="22"/>
        </w:rPr>
        <w:t>Agreement</w:t>
      </w:r>
      <w:r>
        <w:rPr>
          <w:spacing w:val="-5"/>
          <w:sz w:val="22"/>
        </w:rPr>
        <w:t> </w:t>
      </w:r>
      <w:r>
        <w:rPr>
          <w:sz w:val="22"/>
        </w:rPr>
        <w:t>shall</w:t>
      </w:r>
      <w:r>
        <w:rPr>
          <w:spacing w:val="-5"/>
          <w:sz w:val="22"/>
        </w:rPr>
        <w:t> </w:t>
      </w:r>
      <w:r>
        <w:rPr>
          <w:sz w:val="22"/>
        </w:rPr>
        <w:t>constitute</w:t>
      </w:r>
      <w:r>
        <w:rPr>
          <w:spacing w:val="-5"/>
          <w:sz w:val="22"/>
        </w:rPr>
        <w:t> </w:t>
      </w:r>
      <w:r>
        <w:rPr>
          <w:sz w:val="22"/>
        </w:rPr>
        <w:t>the</w:t>
      </w:r>
      <w:r>
        <w:rPr>
          <w:spacing w:val="-5"/>
          <w:sz w:val="22"/>
        </w:rPr>
        <w:t> </w:t>
      </w:r>
      <w:r>
        <w:rPr>
          <w:sz w:val="22"/>
        </w:rPr>
        <w:t>entire</w:t>
      </w:r>
      <w:r>
        <w:rPr>
          <w:spacing w:val="-5"/>
          <w:sz w:val="22"/>
        </w:rPr>
        <w:t> </w:t>
      </w:r>
      <w:r>
        <w:rPr>
          <w:sz w:val="22"/>
        </w:rPr>
        <w:t>agreement</w:t>
      </w:r>
      <w:r>
        <w:rPr>
          <w:spacing w:val="-5"/>
          <w:sz w:val="22"/>
        </w:rPr>
        <w:t> </w:t>
      </w:r>
      <w:r>
        <w:rPr>
          <w:sz w:val="22"/>
        </w:rPr>
        <w:t>between</w:t>
      </w:r>
      <w:r>
        <w:rPr>
          <w:spacing w:val="-5"/>
          <w:sz w:val="22"/>
        </w:rPr>
        <w:t> </w:t>
      </w:r>
      <w:r>
        <w:rPr>
          <w:sz w:val="22"/>
        </w:rPr>
        <w:t>the</w:t>
      </w:r>
      <w:r>
        <w:rPr>
          <w:spacing w:val="-5"/>
          <w:sz w:val="22"/>
        </w:rPr>
        <w:t> </w:t>
      </w:r>
      <w:r>
        <w:rPr>
          <w:sz w:val="22"/>
        </w:rPr>
        <w:t>partie prior understanding or representation of any kind preceding the date of this Agreement shall not binding on either party to this Agreement except to the extent incorporated in this Agreement.</w:t>
      </w:r>
    </w:p>
    <w:p>
      <w:pPr>
        <w:pStyle w:val="BodyText"/>
        <w:spacing w:before="1"/>
      </w:pPr>
    </w:p>
    <w:p>
      <w:pPr>
        <w:pStyle w:val="ListParagraph"/>
        <w:numPr>
          <w:ilvl w:val="1"/>
          <w:numId w:val="3"/>
        </w:numPr>
        <w:tabs>
          <w:tab w:pos="468" w:val="left" w:leader="none"/>
        </w:tabs>
        <w:spacing w:line="235" w:lineRule="auto" w:before="1" w:after="0"/>
        <w:ind w:left="100" w:right="292" w:firstLine="0"/>
        <w:jc w:val="both"/>
        <w:rPr>
          <w:sz w:val="22"/>
        </w:rPr>
      </w:pPr>
      <w:r>
        <w:rPr>
          <w:b/>
          <w:sz w:val="22"/>
        </w:rPr>
        <w:t>Amendments</w:t>
      </w:r>
      <w:r>
        <w:rPr>
          <w:sz w:val="22"/>
        </w:rPr>
        <w:t>.</w:t>
      </w:r>
      <w:r>
        <w:rPr>
          <w:spacing w:val="-4"/>
          <w:sz w:val="22"/>
        </w:rPr>
        <w:t> </w:t>
      </w:r>
      <w:r>
        <w:rPr>
          <w:sz w:val="22"/>
        </w:rPr>
        <w:t>This</w:t>
      </w:r>
      <w:r>
        <w:rPr>
          <w:spacing w:val="-4"/>
          <w:sz w:val="22"/>
        </w:rPr>
        <w:t> </w:t>
      </w:r>
      <w:r>
        <w:rPr>
          <w:sz w:val="22"/>
        </w:rPr>
        <w:t>Agreement</w:t>
      </w:r>
      <w:r>
        <w:rPr>
          <w:spacing w:val="-4"/>
          <w:sz w:val="22"/>
        </w:rPr>
        <w:t> </w:t>
      </w:r>
      <w:r>
        <w:rPr>
          <w:sz w:val="22"/>
        </w:rPr>
        <w:t>may</w:t>
      </w:r>
      <w:r>
        <w:rPr>
          <w:spacing w:val="-4"/>
          <w:sz w:val="22"/>
        </w:rPr>
        <w:t> </w:t>
      </w:r>
      <w:r>
        <w:rPr>
          <w:sz w:val="22"/>
        </w:rPr>
        <w:t>not</w:t>
      </w:r>
      <w:r>
        <w:rPr>
          <w:spacing w:val="-4"/>
          <w:sz w:val="22"/>
        </w:rPr>
        <w:t> </w:t>
      </w:r>
      <w:r>
        <w:rPr>
          <w:sz w:val="22"/>
        </w:rPr>
        <w:t>be</w:t>
      </w:r>
      <w:r>
        <w:rPr>
          <w:spacing w:val="-4"/>
          <w:sz w:val="22"/>
        </w:rPr>
        <w:t> </w:t>
      </w:r>
      <w:r>
        <w:rPr>
          <w:sz w:val="22"/>
        </w:rPr>
        <w:t>modified</w:t>
      </w:r>
      <w:r>
        <w:rPr>
          <w:spacing w:val="-4"/>
          <w:sz w:val="22"/>
        </w:rPr>
        <w:t> </w:t>
      </w:r>
      <w:r>
        <w:rPr>
          <w:sz w:val="22"/>
        </w:rPr>
        <w:t>or</w:t>
      </w:r>
      <w:r>
        <w:rPr>
          <w:spacing w:val="-4"/>
          <w:sz w:val="22"/>
        </w:rPr>
        <w:t> </w:t>
      </w:r>
      <w:r>
        <w:rPr>
          <w:sz w:val="22"/>
        </w:rPr>
        <w:t>changed</w:t>
      </w:r>
      <w:r>
        <w:rPr>
          <w:spacing w:val="-4"/>
          <w:sz w:val="22"/>
        </w:rPr>
        <w:t> </w:t>
      </w:r>
      <w:r>
        <w:rPr>
          <w:sz w:val="22"/>
        </w:rPr>
        <w:t>except</w:t>
      </w:r>
      <w:r>
        <w:rPr>
          <w:spacing w:val="-4"/>
          <w:sz w:val="22"/>
        </w:rPr>
        <w:t> </w:t>
      </w:r>
      <w:r>
        <w:rPr>
          <w:sz w:val="22"/>
        </w:rPr>
        <w:t>by</w:t>
      </w:r>
      <w:r>
        <w:rPr>
          <w:spacing w:val="-4"/>
          <w:sz w:val="22"/>
        </w:rPr>
        <w:t> </w:t>
      </w:r>
      <w:r>
        <w:rPr>
          <w:sz w:val="22"/>
        </w:rPr>
        <w:t>an</w:t>
      </w:r>
      <w:r>
        <w:rPr>
          <w:spacing w:val="-4"/>
          <w:sz w:val="22"/>
        </w:rPr>
        <w:t> </w:t>
      </w:r>
      <w:r>
        <w:rPr>
          <w:sz w:val="22"/>
        </w:rPr>
        <w:t>instrument</w:t>
      </w:r>
      <w:r>
        <w:rPr>
          <w:spacing w:val="-4"/>
          <w:sz w:val="22"/>
        </w:rPr>
        <w:t> </w:t>
      </w:r>
      <w:r>
        <w:rPr>
          <w:sz w:val="22"/>
        </w:rPr>
        <w:t>or instruments in writing signed by the Company and the Broker.</w:t>
      </w:r>
    </w:p>
    <w:p>
      <w:pPr>
        <w:spacing w:after="0" w:line="235" w:lineRule="auto"/>
        <w:jc w:val="both"/>
        <w:rPr>
          <w:sz w:val="22"/>
        </w:rPr>
        <w:sectPr>
          <w:pgSz w:w="12240" w:h="15840"/>
          <w:pgMar w:top="1620" w:bottom="280" w:left="1340" w:right="1220"/>
        </w:sectPr>
      </w:pPr>
    </w:p>
    <w:p>
      <w:pPr>
        <w:pStyle w:val="ListParagraph"/>
        <w:numPr>
          <w:ilvl w:val="1"/>
          <w:numId w:val="3"/>
        </w:numPr>
        <w:tabs>
          <w:tab w:pos="468" w:val="left" w:leader="none"/>
        </w:tabs>
        <w:spacing w:line="235" w:lineRule="auto" w:before="79" w:after="0"/>
        <w:ind w:left="100" w:right="230" w:firstLine="0"/>
        <w:jc w:val="left"/>
        <w:rPr>
          <w:sz w:val="22"/>
        </w:rPr>
      </w:pPr>
      <w:r>
        <w:rPr>
          <w:b/>
          <w:sz w:val="22"/>
        </w:rPr>
        <w:t>Assignment</w:t>
      </w:r>
      <w:r>
        <w:rPr>
          <w:sz w:val="22"/>
        </w:rPr>
        <w:t>.</w:t>
      </w:r>
      <w:r>
        <w:rPr>
          <w:spacing w:val="-4"/>
          <w:sz w:val="22"/>
        </w:rPr>
        <w:t> </w:t>
      </w:r>
      <w:r>
        <w:rPr>
          <w:sz w:val="22"/>
        </w:rPr>
        <w:t>The</w:t>
      </w:r>
      <w:r>
        <w:rPr>
          <w:spacing w:val="-4"/>
          <w:sz w:val="22"/>
        </w:rPr>
        <w:t> </w:t>
      </w:r>
      <w:r>
        <w:rPr>
          <w:sz w:val="22"/>
        </w:rPr>
        <w:t>rights</w:t>
      </w:r>
      <w:r>
        <w:rPr>
          <w:spacing w:val="-4"/>
          <w:sz w:val="22"/>
        </w:rPr>
        <w:t> </w:t>
      </w:r>
      <w:r>
        <w:rPr>
          <w:sz w:val="22"/>
        </w:rPr>
        <w:t>and</w:t>
      </w:r>
      <w:r>
        <w:rPr>
          <w:spacing w:val="-4"/>
          <w:sz w:val="22"/>
        </w:rPr>
        <w:t> </w:t>
      </w:r>
      <w:r>
        <w:rPr>
          <w:sz w:val="22"/>
        </w:rPr>
        <w:t>obligations</w:t>
      </w:r>
      <w:r>
        <w:rPr>
          <w:spacing w:val="-4"/>
          <w:sz w:val="22"/>
        </w:rPr>
        <w:t> </w:t>
      </w:r>
      <w:r>
        <w:rPr>
          <w:sz w:val="22"/>
        </w:rPr>
        <w:t>of</w:t>
      </w:r>
      <w:r>
        <w:rPr>
          <w:spacing w:val="-4"/>
          <w:sz w:val="22"/>
        </w:rPr>
        <w:t> </w:t>
      </w:r>
      <w:r>
        <w:rPr>
          <w:sz w:val="22"/>
        </w:rPr>
        <w:t>the</w:t>
      </w:r>
      <w:r>
        <w:rPr>
          <w:spacing w:val="-4"/>
          <w:sz w:val="22"/>
        </w:rPr>
        <w:t> </w:t>
      </w:r>
      <w:r>
        <w:rPr>
          <w:sz w:val="22"/>
        </w:rPr>
        <w:t>parties</w:t>
      </w:r>
      <w:r>
        <w:rPr>
          <w:spacing w:val="-4"/>
          <w:sz w:val="22"/>
        </w:rPr>
        <w:t> </w:t>
      </w:r>
      <w:r>
        <w:rPr>
          <w:sz w:val="22"/>
        </w:rPr>
        <w:t>under</w:t>
      </w:r>
      <w:r>
        <w:rPr>
          <w:spacing w:val="-4"/>
          <w:sz w:val="22"/>
        </w:rPr>
        <w:t> </w:t>
      </w:r>
      <w:r>
        <w:rPr>
          <w:sz w:val="22"/>
        </w:rPr>
        <w:t>this</w:t>
      </w:r>
      <w:r>
        <w:rPr>
          <w:spacing w:val="-4"/>
          <w:sz w:val="22"/>
        </w:rPr>
        <w:t> </w:t>
      </w:r>
      <w:r>
        <w:rPr>
          <w:sz w:val="22"/>
        </w:rPr>
        <w:t>Agreement</w:t>
      </w:r>
      <w:r>
        <w:rPr>
          <w:spacing w:val="-4"/>
          <w:sz w:val="22"/>
        </w:rPr>
        <w:t> </w:t>
      </w:r>
      <w:r>
        <w:rPr>
          <w:sz w:val="22"/>
        </w:rPr>
        <w:t>shall</w:t>
      </w:r>
      <w:r>
        <w:rPr>
          <w:spacing w:val="-4"/>
          <w:sz w:val="22"/>
        </w:rPr>
        <w:t> </w:t>
      </w:r>
      <w:r>
        <w:rPr>
          <w:sz w:val="22"/>
        </w:rPr>
        <w:t>not</w:t>
      </w:r>
      <w:r>
        <w:rPr>
          <w:spacing w:val="-4"/>
          <w:sz w:val="22"/>
        </w:rPr>
        <w:t> </w:t>
      </w:r>
      <w:r>
        <w:rPr>
          <w:sz w:val="22"/>
        </w:rPr>
        <w:t>be</w:t>
      </w:r>
      <w:r>
        <w:rPr>
          <w:spacing w:val="-4"/>
          <w:sz w:val="22"/>
        </w:rPr>
        <w:t> </w:t>
      </w:r>
      <w:r>
        <w:rPr>
          <w:sz w:val="22"/>
        </w:rPr>
        <w:t>ass except with the prior written consent of the other party hereto.</w:t>
      </w:r>
    </w:p>
    <w:p>
      <w:pPr>
        <w:pStyle w:val="BodyText"/>
        <w:spacing w:before="8"/>
        <w:rPr>
          <w:sz w:val="21"/>
        </w:rPr>
      </w:pPr>
    </w:p>
    <w:p>
      <w:pPr>
        <w:pStyle w:val="BodyText"/>
        <w:spacing w:line="235" w:lineRule="auto"/>
        <w:ind w:left="100"/>
      </w:pPr>
      <w:r>
        <w:rPr/>
        <w:t>IN</w:t>
      </w:r>
      <w:r>
        <w:rPr>
          <w:spacing w:val="-4"/>
        </w:rPr>
        <w:t> </w:t>
      </w:r>
      <w:r>
        <w:rPr/>
        <w:t>WITNESS</w:t>
      </w:r>
      <w:r>
        <w:rPr>
          <w:spacing w:val="-4"/>
        </w:rPr>
        <w:t> </w:t>
      </w:r>
      <w:r>
        <w:rPr/>
        <w:t>WHEREOF,</w:t>
      </w:r>
      <w:r>
        <w:rPr>
          <w:spacing w:val="-4"/>
        </w:rPr>
        <w:t> </w:t>
      </w:r>
      <w:r>
        <w:rPr/>
        <w:t>the</w:t>
      </w:r>
      <w:r>
        <w:rPr>
          <w:spacing w:val="-4"/>
        </w:rPr>
        <w:t> </w:t>
      </w:r>
      <w:r>
        <w:rPr/>
        <w:t>parties</w:t>
      </w:r>
      <w:r>
        <w:rPr>
          <w:spacing w:val="-4"/>
        </w:rPr>
        <w:t> </w:t>
      </w:r>
      <w:r>
        <w:rPr/>
        <w:t>have</w:t>
      </w:r>
      <w:r>
        <w:rPr>
          <w:spacing w:val="-4"/>
        </w:rPr>
        <w:t> </w:t>
      </w:r>
      <w:r>
        <w:rPr/>
        <w:t>caused</w:t>
      </w:r>
      <w:r>
        <w:rPr>
          <w:spacing w:val="-4"/>
        </w:rPr>
        <w:t> </w:t>
      </w:r>
      <w:r>
        <w:rPr/>
        <w:t>this</w:t>
      </w:r>
      <w:r>
        <w:rPr>
          <w:spacing w:val="-4"/>
        </w:rPr>
        <w:t> </w:t>
      </w:r>
      <w:r>
        <w:rPr/>
        <w:t>Agreement</w:t>
      </w:r>
      <w:r>
        <w:rPr>
          <w:spacing w:val="-4"/>
        </w:rPr>
        <w:t> </w:t>
      </w:r>
      <w:r>
        <w:rPr/>
        <w:t>to</w:t>
      </w:r>
      <w:r>
        <w:rPr>
          <w:spacing w:val="-4"/>
        </w:rPr>
        <w:t> </w:t>
      </w:r>
      <w:r>
        <w:rPr/>
        <w:t>be</w:t>
      </w:r>
      <w:r>
        <w:rPr>
          <w:spacing w:val="-4"/>
        </w:rPr>
        <w:t> </w:t>
      </w:r>
      <w:r>
        <w:rPr/>
        <w:t>executed</w:t>
      </w:r>
      <w:r>
        <w:rPr>
          <w:spacing w:val="-4"/>
        </w:rPr>
        <w:t> </w:t>
      </w:r>
      <w:r>
        <w:rPr/>
        <w:t>as</w:t>
      </w:r>
      <w:r>
        <w:rPr>
          <w:spacing w:val="-4"/>
        </w:rPr>
        <w:t> </w:t>
      </w:r>
      <w:r>
        <w:rPr/>
        <w:t>of</w:t>
      </w:r>
      <w:r>
        <w:rPr>
          <w:spacing w:val="-4"/>
        </w:rPr>
        <w:t> </w:t>
      </w:r>
      <w:r>
        <w:rPr/>
        <w:t>the</w:t>
      </w:r>
      <w:r>
        <w:rPr>
          <w:spacing w:val="-4"/>
        </w:rPr>
        <w:t> </w:t>
      </w:r>
      <w:r>
        <w:rPr/>
        <w:t>date above written.</w:t>
      </w:r>
    </w:p>
    <w:p>
      <w:pPr>
        <w:pStyle w:val="BodyText"/>
        <w:spacing w:before="9"/>
        <w:rPr>
          <w:sz w:val="13"/>
        </w:rPr>
      </w:pPr>
    </w:p>
    <w:p>
      <w:pPr>
        <w:pStyle w:val="BodyText"/>
        <w:tabs>
          <w:tab w:pos="2722" w:val="left" w:leader="none"/>
          <w:tab w:pos="3962" w:val="left" w:leader="none"/>
          <w:tab w:pos="6654" w:val="left" w:leader="none"/>
          <w:tab w:pos="7880" w:val="left" w:leader="none"/>
        </w:tabs>
        <w:spacing w:line="472" w:lineRule="auto" w:before="90"/>
        <w:ind w:left="100" w:right="1797"/>
      </w:pPr>
      <w:r>
        <w:rPr>
          <w:u w:val="single"/>
        </w:rPr>
        <w:tab/>
      </w:r>
      <w:r>
        <w:rPr/>
        <w:t>("Company") </w:t>
      </w:r>
      <w:r>
        <w:rPr>
          <w:u w:val="single"/>
        </w:rPr>
        <w:tab/>
      </w:r>
      <w:r>
        <w:rPr>
          <w:spacing w:val="-2"/>
        </w:rPr>
        <w:t>("Broker") </w:t>
      </w:r>
      <w:r>
        <w:rPr>
          <w:spacing w:val="-4"/>
        </w:rPr>
        <w:t>By:</w:t>
      </w:r>
      <w:r>
        <w:rPr>
          <w:u w:val="single"/>
        </w:rPr>
        <w:tab/>
        <w:tab/>
      </w:r>
      <w:r>
        <w:rPr>
          <w:spacing w:val="-4"/>
        </w:rPr>
        <w:t>By:</w:t>
      </w:r>
      <w:r>
        <w:rPr>
          <w:u w:val="single"/>
        </w:rPr>
        <w:tab/>
        <w:tab/>
      </w:r>
    </w:p>
    <w:p>
      <w:pPr>
        <w:pStyle w:val="BodyText"/>
        <w:tabs>
          <w:tab w:pos="3986" w:val="left" w:leader="none"/>
          <w:tab w:pos="5692" w:val="left" w:leader="none"/>
          <w:tab w:pos="6458" w:val="left" w:leader="none"/>
          <w:tab w:pos="7980" w:val="left" w:leader="none"/>
          <w:tab w:pos="8713" w:val="left" w:leader="none"/>
        </w:tabs>
        <w:spacing w:line="235" w:lineRule="auto" w:before="2"/>
        <w:ind w:left="100" w:right="781"/>
      </w:pPr>
      <w:r>
        <w:rPr/>
        <w:t>THIS LISTING AGREEMENT is made and entered into this </w:t>
      </w:r>
      <w:r>
        <w:rPr>
          <w:u w:val="single"/>
        </w:rPr>
        <w:tab/>
      </w:r>
      <w:r>
        <w:rPr/>
        <w:t>day of </w:t>
      </w:r>
      <w:r>
        <w:rPr>
          <w:u w:val="single"/>
        </w:rPr>
        <w:tab/>
      </w:r>
      <w:r>
        <w:rPr/>
        <w:t>, </w:t>
      </w:r>
      <w:r>
        <w:rPr>
          <w:u w:val="single"/>
        </w:rPr>
        <w:tab/>
      </w:r>
      <w:r>
        <w:rPr>
          <w:spacing w:val="-10"/>
        </w:rPr>
        <w:t>, </w:t>
      </w:r>
      <w:r>
        <w:rPr>
          <w:spacing w:val="-2"/>
        </w:rPr>
        <w:t>between</w:t>
      </w:r>
      <w:r>
        <w:rPr>
          <w:u w:val="single"/>
        </w:rPr>
        <w:tab/>
      </w:r>
      <w:r>
        <w:rPr/>
        <w:t>, a </w:t>
      </w:r>
      <w:r>
        <w:rPr>
          <w:u w:val="single"/>
        </w:rPr>
        <w:tab/>
      </w:r>
      <w:r>
        <w:rPr/>
        <w:t>corporation</w:t>
      </w:r>
      <w:r>
        <w:rPr>
          <w:spacing w:val="-3"/>
        </w:rPr>
        <w:t> </w:t>
      </w:r>
      <w:r>
        <w:rPr/>
        <w:t>(the</w:t>
      </w:r>
      <w:r>
        <w:rPr>
          <w:spacing w:val="-1"/>
        </w:rPr>
        <w:t> </w:t>
      </w:r>
      <w:r>
        <w:rPr/>
        <w:t>"Company")</w:t>
      </w:r>
      <w:r>
        <w:rPr>
          <w:spacing w:val="-1"/>
        </w:rPr>
        <w:t> </w:t>
      </w:r>
      <w:r>
        <w:rPr>
          <w:spacing w:val="-5"/>
        </w:rPr>
        <w:t>and</w:t>
      </w:r>
    </w:p>
    <w:p>
      <w:pPr>
        <w:pStyle w:val="BodyText"/>
        <w:tabs>
          <w:tab w:pos="3089" w:val="left" w:leader="none"/>
        </w:tabs>
        <w:spacing w:line="256" w:lineRule="exact"/>
        <w:ind w:left="100"/>
      </w:pPr>
      <w:r>
        <w:rPr>
          <w:u w:val="single"/>
        </w:rPr>
        <w:tab/>
      </w:r>
      <w:r>
        <w:rPr>
          <w:spacing w:val="-2"/>
        </w:rPr>
        <w:t>("Broker").</w:t>
      </w:r>
    </w:p>
    <w:p>
      <w:pPr>
        <w:pStyle w:val="BodyText"/>
        <w:spacing w:before="8"/>
        <w:rPr>
          <w:sz w:val="21"/>
        </w:rPr>
      </w:pPr>
    </w:p>
    <w:p>
      <w:pPr>
        <w:pStyle w:val="BodyText"/>
        <w:spacing w:line="235" w:lineRule="auto"/>
        <w:ind w:left="100" w:right="244"/>
        <w:jc w:val="both"/>
      </w:pPr>
      <w:r>
        <w:rPr/>
        <w:t>In consideration of the mutual benefits and obligations of the parties set forth in this Agreement, Company</w:t>
      </w:r>
      <w:r>
        <w:rPr>
          <w:spacing w:val="-3"/>
        </w:rPr>
        <w:t> </w:t>
      </w:r>
      <w:r>
        <w:rPr/>
        <w:t>hereby</w:t>
      </w:r>
      <w:r>
        <w:rPr>
          <w:spacing w:val="-3"/>
        </w:rPr>
        <w:t> </w:t>
      </w:r>
      <w:r>
        <w:rPr/>
        <w:t>retains</w:t>
      </w:r>
      <w:r>
        <w:rPr>
          <w:spacing w:val="-3"/>
        </w:rPr>
        <w:t> </w:t>
      </w:r>
      <w:r>
        <w:rPr/>
        <w:t>the</w:t>
      </w:r>
      <w:r>
        <w:rPr>
          <w:spacing w:val="-3"/>
        </w:rPr>
        <w:t> </w:t>
      </w:r>
      <w:r>
        <w:rPr/>
        <w:t>Broker</w:t>
      </w:r>
      <w:r>
        <w:rPr>
          <w:spacing w:val="-3"/>
        </w:rPr>
        <w:t> </w:t>
      </w:r>
      <w:r>
        <w:rPr/>
        <w:t>to</w:t>
      </w:r>
      <w:r>
        <w:rPr>
          <w:spacing w:val="-3"/>
        </w:rPr>
        <w:t> </w:t>
      </w:r>
      <w:r>
        <w:rPr/>
        <w:t>use</w:t>
      </w:r>
      <w:r>
        <w:rPr>
          <w:spacing w:val="-3"/>
        </w:rPr>
        <w:t> </w:t>
      </w:r>
      <w:r>
        <w:rPr/>
        <w:t>its</w:t>
      </w:r>
      <w:r>
        <w:rPr>
          <w:spacing w:val="-3"/>
        </w:rPr>
        <w:t> </w:t>
      </w:r>
      <w:r>
        <w:rPr/>
        <w:t>best</w:t>
      </w:r>
      <w:r>
        <w:rPr>
          <w:spacing w:val="-3"/>
        </w:rPr>
        <w:t> </w:t>
      </w:r>
      <w:r>
        <w:rPr/>
        <w:t>efforts</w:t>
      </w:r>
      <w:r>
        <w:rPr>
          <w:spacing w:val="-3"/>
        </w:rPr>
        <w:t> </w:t>
      </w:r>
      <w:r>
        <w:rPr/>
        <w:t>to</w:t>
      </w:r>
      <w:r>
        <w:rPr>
          <w:spacing w:val="-3"/>
        </w:rPr>
        <w:t> </w:t>
      </w:r>
      <w:r>
        <w:rPr/>
        <w:t>solicit</w:t>
      </w:r>
      <w:r>
        <w:rPr>
          <w:spacing w:val="-3"/>
        </w:rPr>
        <w:t> </w:t>
      </w:r>
      <w:r>
        <w:rPr/>
        <w:t>offers</w:t>
      </w:r>
      <w:r>
        <w:rPr>
          <w:spacing w:val="-3"/>
        </w:rPr>
        <w:t> </w:t>
      </w:r>
      <w:r>
        <w:rPr/>
        <w:t>for</w:t>
      </w:r>
      <w:r>
        <w:rPr>
          <w:spacing w:val="-3"/>
        </w:rPr>
        <w:t> </w:t>
      </w:r>
      <w:r>
        <w:rPr/>
        <w:t>the</w:t>
      </w:r>
      <w:r>
        <w:rPr>
          <w:spacing w:val="-3"/>
        </w:rPr>
        <w:t> </w:t>
      </w:r>
      <w:r>
        <w:rPr/>
        <w:t>purchase</w:t>
      </w:r>
      <w:r>
        <w:rPr>
          <w:spacing w:val="-3"/>
        </w:rPr>
        <w:t> </w:t>
      </w:r>
      <w:r>
        <w:rPr/>
        <w:t>of</w:t>
      </w:r>
      <w:r>
        <w:rPr>
          <w:spacing w:val="-3"/>
        </w:rPr>
        <w:t> </w:t>
      </w:r>
      <w:r>
        <w:rPr/>
        <w:t>sub all of the asset or all of the stock if the Company, subject to the following terms and conditions:</w:t>
      </w:r>
    </w:p>
    <w:p>
      <w:pPr>
        <w:pStyle w:val="BodyText"/>
        <w:spacing w:before="5"/>
        <w:rPr>
          <w:sz w:val="21"/>
        </w:rPr>
      </w:pPr>
    </w:p>
    <w:p>
      <w:pPr>
        <w:pStyle w:val="Heading1"/>
        <w:spacing w:before="1"/>
      </w:pPr>
      <w:r>
        <w:rPr/>
        <w:t>ARTICLE</w:t>
      </w:r>
      <w:r>
        <w:rPr>
          <w:spacing w:val="-1"/>
        </w:rPr>
        <w:t> </w:t>
      </w:r>
      <w:r>
        <w:rPr>
          <w:spacing w:val="-10"/>
        </w:rPr>
        <w:t>I</w:t>
      </w:r>
    </w:p>
    <w:p>
      <w:pPr>
        <w:pStyle w:val="BodyText"/>
        <w:spacing w:before="3"/>
        <w:rPr>
          <w:sz w:val="21"/>
        </w:rPr>
      </w:pPr>
    </w:p>
    <w:p>
      <w:pPr>
        <w:spacing w:before="0"/>
        <w:ind w:left="100" w:right="0" w:firstLine="0"/>
        <w:jc w:val="left"/>
        <w:rPr>
          <w:sz w:val="22"/>
        </w:rPr>
      </w:pPr>
      <w:r>
        <w:rPr>
          <w:sz w:val="22"/>
        </w:rPr>
        <w:t>OBLIGATIONS</w:t>
      </w:r>
      <w:r>
        <w:rPr>
          <w:spacing w:val="-1"/>
          <w:sz w:val="22"/>
        </w:rPr>
        <w:t> </w:t>
      </w:r>
      <w:r>
        <w:rPr>
          <w:sz w:val="22"/>
        </w:rPr>
        <w:t>OF</w:t>
      </w:r>
      <w:r>
        <w:rPr>
          <w:spacing w:val="-1"/>
          <w:sz w:val="22"/>
        </w:rPr>
        <w:t> </w:t>
      </w:r>
      <w:r>
        <w:rPr>
          <w:spacing w:val="-2"/>
          <w:sz w:val="22"/>
        </w:rPr>
        <w:t>BROKER</w:t>
      </w:r>
    </w:p>
    <w:p>
      <w:pPr>
        <w:pStyle w:val="BodyText"/>
        <w:spacing w:before="7"/>
        <w:rPr>
          <w:sz w:val="21"/>
        </w:rPr>
      </w:pPr>
    </w:p>
    <w:p>
      <w:pPr>
        <w:pStyle w:val="BodyText"/>
        <w:spacing w:line="235" w:lineRule="auto"/>
        <w:ind w:left="100"/>
      </w:pPr>
      <w:r>
        <w:rPr/>
        <w:t>Broker shall use its best efforts to find a buyer for substantially all of the assets or stock of the Company.Broker</w:t>
      </w:r>
      <w:r>
        <w:rPr>
          <w:spacing w:val="-4"/>
        </w:rPr>
        <w:t> </w:t>
      </w:r>
      <w:r>
        <w:rPr/>
        <w:t>shall</w:t>
      </w:r>
      <w:r>
        <w:rPr>
          <w:spacing w:val="-4"/>
        </w:rPr>
        <w:t> </w:t>
      </w:r>
      <w:r>
        <w:rPr/>
        <w:t>(1)</w:t>
      </w:r>
      <w:r>
        <w:rPr>
          <w:spacing w:val="-4"/>
        </w:rPr>
        <w:t> </w:t>
      </w:r>
      <w:r>
        <w:rPr/>
        <w:t>include</w:t>
      </w:r>
      <w:r>
        <w:rPr>
          <w:spacing w:val="-4"/>
        </w:rPr>
        <w:t> </w:t>
      </w:r>
      <w:r>
        <w:rPr/>
        <w:t>the</w:t>
      </w:r>
      <w:r>
        <w:rPr>
          <w:spacing w:val="-4"/>
        </w:rPr>
        <w:t> </w:t>
      </w:r>
      <w:r>
        <w:rPr/>
        <w:t>Company</w:t>
      </w:r>
      <w:r>
        <w:rPr>
          <w:spacing w:val="-4"/>
        </w:rPr>
        <w:t> </w:t>
      </w:r>
      <w:r>
        <w:rPr/>
        <w:t>with</w:t>
      </w:r>
      <w:r>
        <w:rPr>
          <w:spacing w:val="-4"/>
        </w:rPr>
        <w:t> </w:t>
      </w:r>
      <w:r>
        <w:rPr/>
        <w:t>other</w:t>
      </w:r>
      <w:r>
        <w:rPr>
          <w:spacing w:val="-4"/>
        </w:rPr>
        <w:t> </w:t>
      </w:r>
      <w:r>
        <w:rPr/>
        <w:t>listings</w:t>
      </w:r>
      <w:r>
        <w:rPr>
          <w:spacing w:val="-4"/>
        </w:rPr>
        <w:t> </w:t>
      </w:r>
      <w:r>
        <w:rPr/>
        <w:t>maintained</w:t>
      </w:r>
      <w:r>
        <w:rPr>
          <w:spacing w:val="-4"/>
        </w:rPr>
        <w:t> </w:t>
      </w:r>
      <w:r>
        <w:rPr/>
        <w:t>by</w:t>
      </w:r>
      <w:r>
        <w:rPr>
          <w:spacing w:val="-4"/>
        </w:rPr>
        <w:t> </w:t>
      </w:r>
      <w:r>
        <w:rPr/>
        <w:t>Broker;</w:t>
      </w:r>
      <w:r>
        <w:rPr>
          <w:spacing w:val="-4"/>
        </w:rPr>
        <w:t> </w:t>
      </w:r>
      <w:r>
        <w:rPr/>
        <w:t>(2)</w:t>
      </w:r>
      <w:r>
        <w:rPr>
          <w:spacing w:val="-4"/>
        </w:rPr>
        <w:t> </w:t>
      </w:r>
      <w:r>
        <w:rPr/>
        <w:t>plac suitable</w:t>
      </w:r>
      <w:r>
        <w:rPr>
          <w:spacing w:val="-4"/>
        </w:rPr>
        <w:t> </w:t>
      </w:r>
      <w:r>
        <w:rPr/>
        <w:t>sign</w:t>
      </w:r>
      <w:r>
        <w:rPr>
          <w:spacing w:val="-4"/>
        </w:rPr>
        <w:t> </w:t>
      </w:r>
      <w:r>
        <w:rPr/>
        <w:t>on</w:t>
      </w:r>
      <w:r>
        <w:rPr>
          <w:spacing w:val="-4"/>
        </w:rPr>
        <w:t> </w:t>
      </w:r>
      <w:r>
        <w:rPr/>
        <w:t>the</w:t>
      </w:r>
      <w:r>
        <w:rPr>
          <w:spacing w:val="-4"/>
        </w:rPr>
        <w:t> </w:t>
      </w:r>
      <w:r>
        <w:rPr/>
        <w:t>premises;</w:t>
      </w:r>
      <w:r>
        <w:rPr>
          <w:spacing w:val="-4"/>
        </w:rPr>
        <w:t> </w:t>
      </w:r>
      <w:r>
        <w:rPr/>
        <w:t>(3)</w:t>
      </w:r>
      <w:r>
        <w:rPr>
          <w:spacing w:val="-4"/>
        </w:rPr>
        <w:t> </w:t>
      </w:r>
      <w:r>
        <w:rPr/>
        <w:t>promptly</w:t>
      </w:r>
      <w:r>
        <w:rPr>
          <w:spacing w:val="-4"/>
        </w:rPr>
        <w:t> </w:t>
      </w:r>
      <w:r>
        <w:rPr/>
        <w:t>notify</w:t>
      </w:r>
      <w:r>
        <w:rPr>
          <w:spacing w:val="-4"/>
        </w:rPr>
        <w:t> </w:t>
      </w:r>
      <w:r>
        <w:rPr/>
        <w:t>the</w:t>
      </w:r>
      <w:r>
        <w:rPr>
          <w:spacing w:val="-4"/>
        </w:rPr>
        <w:t> </w:t>
      </w:r>
      <w:r>
        <w:rPr/>
        <w:t>Company</w:t>
      </w:r>
      <w:r>
        <w:rPr>
          <w:spacing w:val="-4"/>
        </w:rPr>
        <w:t> </w:t>
      </w:r>
      <w:r>
        <w:rPr/>
        <w:t>of</w:t>
      </w:r>
      <w:r>
        <w:rPr>
          <w:spacing w:val="-4"/>
        </w:rPr>
        <w:t> </w:t>
      </w:r>
      <w:r>
        <w:rPr/>
        <w:t>prospective</w:t>
      </w:r>
      <w:r>
        <w:rPr>
          <w:spacing w:val="-4"/>
        </w:rPr>
        <w:t> </w:t>
      </w:r>
      <w:r>
        <w:rPr/>
        <w:t>buyers;</w:t>
      </w:r>
      <w:r>
        <w:rPr>
          <w:spacing w:val="-4"/>
        </w:rPr>
        <w:t> </w:t>
      </w:r>
      <w:r>
        <w:rPr/>
        <w:t>and</w:t>
      </w:r>
      <w:r>
        <w:rPr>
          <w:spacing w:val="-4"/>
        </w:rPr>
        <w:t> </w:t>
      </w:r>
      <w:r>
        <w:rPr/>
        <w:t>(4)</w:t>
      </w:r>
      <w:r>
        <w:rPr>
          <w:spacing w:val="-4"/>
        </w:rPr>
        <w:t> </w:t>
      </w:r>
      <w:r>
        <w:rPr/>
        <w:t>sh Company's premises and operations to prospective buyers.</w:t>
      </w:r>
    </w:p>
    <w:p>
      <w:pPr>
        <w:pStyle w:val="BodyText"/>
        <w:spacing w:before="6"/>
        <w:rPr>
          <w:sz w:val="21"/>
        </w:rPr>
      </w:pPr>
    </w:p>
    <w:p>
      <w:pPr>
        <w:pStyle w:val="Heading1"/>
        <w:spacing w:before="1"/>
      </w:pPr>
      <w:r>
        <w:rPr/>
        <w:t>ARTICLE</w:t>
      </w:r>
      <w:r>
        <w:rPr>
          <w:spacing w:val="-1"/>
        </w:rPr>
        <w:t> </w:t>
      </w:r>
      <w:r>
        <w:rPr>
          <w:spacing w:val="-5"/>
        </w:rPr>
        <w:t>II</w:t>
      </w:r>
    </w:p>
    <w:p>
      <w:pPr>
        <w:pStyle w:val="BodyText"/>
        <w:spacing w:before="3"/>
        <w:rPr>
          <w:sz w:val="21"/>
        </w:rPr>
      </w:pPr>
    </w:p>
    <w:p>
      <w:pPr>
        <w:spacing w:before="0"/>
        <w:ind w:left="100" w:right="0" w:firstLine="0"/>
        <w:jc w:val="left"/>
        <w:rPr>
          <w:sz w:val="22"/>
        </w:rPr>
      </w:pPr>
      <w:r>
        <w:rPr>
          <w:sz w:val="22"/>
        </w:rPr>
        <w:t>BROKER'S</w:t>
      </w:r>
      <w:r>
        <w:rPr>
          <w:spacing w:val="-1"/>
          <w:sz w:val="22"/>
        </w:rPr>
        <w:t> </w:t>
      </w:r>
      <w:r>
        <w:rPr>
          <w:spacing w:val="-2"/>
          <w:sz w:val="22"/>
        </w:rPr>
        <w:t>COMMISSION</w:t>
      </w:r>
    </w:p>
    <w:p>
      <w:pPr>
        <w:pStyle w:val="BodyText"/>
      </w:pPr>
    </w:p>
    <w:p>
      <w:pPr>
        <w:pStyle w:val="ListParagraph"/>
        <w:numPr>
          <w:ilvl w:val="1"/>
          <w:numId w:val="4"/>
        </w:numPr>
        <w:tabs>
          <w:tab w:pos="468" w:val="left" w:leader="none"/>
          <w:tab w:pos="5976" w:val="left" w:leader="none"/>
          <w:tab w:pos="7351" w:val="left" w:leader="none"/>
        </w:tabs>
        <w:spacing w:line="235" w:lineRule="auto" w:before="0" w:after="0"/>
        <w:ind w:left="100" w:right="182" w:firstLine="0"/>
        <w:jc w:val="left"/>
        <w:rPr>
          <w:sz w:val="22"/>
        </w:rPr>
      </w:pPr>
      <w:r>
        <w:rPr>
          <w:b/>
          <w:sz w:val="22"/>
        </w:rPr>
        <w:t>Commission</w:t>
      </w:r>
      <w:r>
        <w:rPr>
          <w:sz w:val="22"/>
        </w:rPr>
        <w:t>.Broker shall receive a commission of </w:t>
      </w:r>
      <w:r>
        <w:rPr>
          <w:sz w:val="22"/>
          <w:u w:val="single"/>
        </w:rPr>
        <w:tab/>
      </w:r>
      <w:r>
        <w:rPr>
          <w:sz w:val="22"/>
        </w:rPr>
        <w:t>% of the selling price of substantiall assets or stock of the Company if: (1) Broker procures a buyer who is ready, willing, and able to substantially all of the assets or stock of the Company on terms deemed acceptable by the Com sole</w:t>
      </w:r>
      <w:r>
        <w:rPr>
          <w:spacing w:val="-3"/>
          <w:sz w:val="22"/>
        </w:rPr>
        <w:t> </w:t>
      </w:r>
      <w:r>
        <w:rPr>
          <w:sz w:val="22"/>
        </w:rPr>
        <w:t>and</w:t>
      </w:r>
      <w:r>
        <w:rPr>
          <w:spacing w:val="-3"/>
          <w:sz w:val="22"/>
        </w:rPr>
        <w:t> </w:t>
      </w:r>
      <w:r>
        <w:rPr>
          <w:sz w:val="22"/>
        </w:rPr>
        <w:t>absolute</w:t>
      </w:r>
      <w:r>
        <w:rPr>
          <w:spacing w:val="-3"/>
          <w:sz w:val="22"/>
        </w:rPr>
        <w:t> </w:t>
      </w:r>
      <w:r>
        <w:rPr>
          <w:sz w:val="22"/>
        </w:rPr>
        <w:t>discretion;</w:t>
      </w:r>
      <w:r>
        <w:rPr>
          <w:spacing w:val="-3"/>
          <w:sz w:val="22"/>
        </w:rPr>
        <w:t> </w:t>
      </w:r>
      <w:r>
        <w:rPr>
          <w:sz w:val="22"/>
        </w:rPr>
        <w:t>and</w:t>
      </w:r>
      <w:r>
        <w:rPr>
          <w:spacing w:val="-3"/>
          <w:sz w:val="22"/>
        </w:rPr>
        <w:t> </w:t>
      </w:r>
      <w:r>
        <w:rPr>
          <w:sz w:val="22"/>
        </w:rPr>
        <w:t>(2)</w:t>
      </w:r>
      <w:r>
        <w:rPr>
          <w:spacing w:val="-3"/>
          <w:sz w:val="22"/>
        </w:rPr>
        <w:t> </w:t>
      </w:r>
      <w:r>
        <w:rPr>
          <w:sz w:val="22"/>
        </w:rPr>
        <w:t>substantially</w:t>
      </w:r>
      <w:r>
        <w:rPr>
          <w:spacing w:val="-3"/>
          <w:sz w:val="22"/>
        </w:rPr>
        <w:t> </w:t>
      </w:r>
      <w:r>
        <w:rPr>
          <w:sz w:val="22"/>
        </w:rPr>
        <w:t>all</w:t>
      </w:r>
      <w:r>
        <w:rPr>
          <w:spacing w:val="-3"/>
          <w:sz w:val="22"/>
        </w:rPr>
        <w:t> </w:t>
      </w:r>
      <w:r>
        <w:rPr>
          <w:sz w:val="22"/>
        </w:rPr>
        <w:t>of</w:t>
      </w:r>
      <w:r>
        <w:rPr>
          <w:spacing w:val="-3"/>
          <w:sz w:val="22"/>
        </w:rPr>
        <w:t> </w:t>
      </w:r>
      <w:r>
        <w:rPr>
          <w:sz w:val="22"/>
        </w:rPr>
        <w:t>the</w:t>
      </w:r>
      <w:r>
        <w:rPr>
          <w:spacing w:val="-3"/>
          <w:sz w:val="22"/>
        </w:rPr>
        <w:t> </w:t>
      </w:r>
      <w:r>
        <w:rPr>
          <w:sz w:val="22"/>
        </w:rPr>
        <w:t>assets</w:t>
      </w:r>
      <w:r>
        <w:rPr>
          <w:spacing w:val="-3"/>
          <w:sz w:val="22"/>
        </w:rPr>
        <w:t> </w:t>
      </w:r>
      <w:r>
        <w:rPr>
          <w:sz w:val="22"/>
        </w:rPr>
        <w:t>or</w:t>
      </w:r>
      <w:r>
        <w:rPr>
          <w:spacing w:val="-3"/>
          <w:sz w:val="22"/>
        </w:rPr>
        <w:t> </w:t>
      </w:r>
      <w:r>
        <w:rPr>
          <w:sz w:val="22"/>
        </w:rPr>
        <w:t>stock</w:t>
      </w:r>
      <w:r>
        <w:rPr>
          <w:spacing w:val="-3"/>
          <w:sz w:val="22"/>
        </w:rPr>
        <w:t> </w:t>
      </w:r>
      <w:r>
        <w:rPr>
          <w:sz w:val="22"/>
        </w:rPr>
        <w:t>of</w:t>
      </w:r>
      <w:r>
        <w:rPr>
          <w:spacing w:val="-3"/>
          <w:sz w:val="22"/>
        </w:rPr>
        <w:t> </w:t>
      </w:r>
      <w:r>
        <w:rPr>
          <w:sz w:val="22"/>
        </w:rPr>
        <w:t>the</w:t>
      </w:r>
      <w:r>
        <w:rPr>
          <w:spacing w:val="-3"/>
          <w:sz w:val="22"/>
        </w:rPr>
        <w:t> </w:t>
      </w:r>
      <w:r>
        <w:rPr>
          <w:sz w:val="22"/>
        </w:rPr>
        <w:t>Company</w:t>
      </w:r>
      <w:r>
        <w:rPr>
          <w:spacing w:val="-3"/>
          <w:sz w:val="22"/>
        </w:rPr>
        <w:t> </w:t>
      </w:r>
      <w:r>
        <w:rPr>
          <w:sz w:val="22"/>
        </w:rPr>
        <w:t>are</w:t>
      </w:r>
      <w:r>
        <w:rPr>
          <w:spacing w:val="-3"/>
          <w:sz w:val="22"/>
        </w:rPr>
        <w:t> </w:t>
      </w:r>
      <w:r>
        <w:rPr>
          <w:sz w:val="22"/>
        </w:rPr>
        <w:t>s buyer procured by the Broker during the term of this listing or if, within </w:t>
      </w:r>
      <w:r>
        <w:rPr>
          <w:sz w:val="22"/>
          <w:u w:val="single"/>
        </w:rPr>
        <w:tab/>
      </w:r>
      <w:r>
        <w:rPr>
          <w:sz w:val="22"/>
        </w:rPr>
        <w:t>months after the term this</w:t>
      </w:r>
      <w:r>
        <w:rPr>
          <w:spacing w:val="-2"/>
          <w:sz w:val="22"/>
        </w:rPr>
        <w:t> </w:t>
      </w:r>
      <w:r>
        <w:rPr>
          <w:sz w:val="22"/>
        </w:rPr>
        <w:t>listing,</w:t>
      </w:r>
      <w:r>
        <w:rPr>
          <w:spacing w:val="-2"/>
          <w:sz w:val="22"/>
        </w:rPr>
        <w:t> </w:t>
      </w:r>
      <w:r>
        <w:rPr>
          <w:sz w:val="22"/>
        </w:rPr>
        <w:t>substantially</w:t>
      </w:r>
      <w:r>
        <w:rPr>
          <w:spacing w:val="-2"/>
          <w:sz w:val="22"/>
        </w:rPr>
        <w:t> </w:t>
      </w:r>
      <w:r>
        <w:rPr>
          <w:sz w:val="22"/>
        </w:rPr>
        <w:t>all</w:t>
      </w:r>
      <w:r>
        <w:rPr>
          <w:spacing w:val="-2"/>
          <w:sz w:val="22"/>
        </w:rPr>
        <w:t> </w:t>
      </w:r>
      <w:r>
        <w:rPr>
          <w:sz w:val="22"/>
        </w:rPr>
        <w:t>of</w:t>
      </w:r>
      <w:r>
        <w:rPr>
          <w:spacing w:val="-2"/>
          <w:sz w:val="22"/>
        </w:rPr>
        <w:t> </w:t>
      </w:r>
      <w:r>
        <w:rPr>
          <w:sz w:val="22"/>
        </w:rPr>
        <w:t>the</w:t>
      </w:r>
      <w:r>
        <w:rPr>
          <w:spacing w:val="-2"/>
          <w:sz w:val="22"/>
        </w:rPr>
        <w:t> </w:t>
      </w:r>
      <w:r>
        <w:rPr>
          <w:sz w:val="22"/>
        </w:rPr>
        <w:t>assets</w:t>
      </w:r>
      <w:r>
        <w:rPr>
          <w:spacing w:val="-2"/>
          <w:sz w:val="22"/>
        </w:rPr>
        <w:t> </w:t>
      </w:r>
      <w:r>
        <w:rPr>
          <w:sz w:val="22"/>
        </w:rPr>
        <w:t>or</w:t>
      </w:r>
      <w:r>
        <w:rPr>
          <w:spacing w:val="-2"/>
          <w:sz w:val="22"/>
        </w:rPr>
        <w:t> </w:t>
      </w:r>
      <w:r>
        <w:rPr>
          <w:sz w:val="22"/>
        </w:rPr>
        <w:t>stock</w:t>
      </w:r>
      <w:r>
        <w:rPr>
          <w:spacing w:val="-2"/>
          <w:sz w:val="22"/>
        </w:rPr>
        <w:t> </w:t>
      </w:r>
      <w:r>
        <w:rPr>
          <w:sz w:val="22"/>
        </w:rPr>
        <w:t>of</w:t>
      </w:r>
      <w:r>
        <w:rPr>
          <w:spacing w:val="-2"/>
          <w:sz w:val="22"/>
        </w:rPr>
        <w:t> </w:t>
      </w:r>
      <w:r>
        <w:rPr>
          <w:sz w:val="22"/>
        </w:rPr>
        <w:t>the</w:t>
      </w:r>
      <w:r>
        <w:rPr>
          <w:spacing w:val="-2"/>
          <w:sz w:val="22"/>
        </w:rPr>
        <w:t> </w:t>
      </w:r>
      <w:r>
        <w:rPr>
          <w:sz w:val="22"/>
        </w:rPr>
        <w:t>Company</w:t>
      </w:r>
      <w:r>
        <w:rPr>
          <w:spacing w:val="-2"/>
          <w:sz w:val="22"/>
        </w:rPr>
        <w:t> </w:t>
      </w:r>
      <w:r>
        <w:rPr>
          <w:sz w:val="22"/>
        </w:rPr>
        <w:t>are</w:t>
      </w:r>
      <w:r>
        <w:rPr>
          <w:spacing w:val="-2"/>
          <w:sz w:val="22"/>
        </w:rPr>
        <w:t> </w:t>
      </w:r>
      <w:r>
        <w:rPr>
          <w:sz w:val="22"/>
        </w:rPr>
        <w:t>sold</w:t>
      </w:r>
      <w:r>
        <w:rPr>
          <w:spacing w:val="-2"/>
          <w:sz w:val="22"/>
        </w:rPr>
        <w:t> </w:t>
      </w:r>
      <w:r>
        <w:rPr>
          <w:sz w:val="22"/>
        </w:rPr>
        <w:t>to</w:t>
      </w:r>
      <w:r>
        <w:rPr>
          <w:spacing w:val="-2"/>
          <w:sz w:val="22"/>
        </w:rPr>
        <w:t> </w:t>
      </w:r>
      <w:r>
        <w:rPr>
          <w:sz w:val="22"/>
        </w:rPr>
        <w:t>a</w:t>
      </w:r>
      <w:r>
        <w:rPr>
          <w:spacing w:val="-2"/>
          <w:sz w:val="22"/>
        </w:rPr>
        <w:t> </w:t>
      </w:r>
      <w:r>
        <w:rPr>
          <w:sz w:val="22"/>
        </w:rPr>
        <w:t>buyer</w:t>
      </w:r>
      <w:r>
        <w:rPr>
          <w:spacing w:val="-2"/>
          <w:sz w:val="22"/>
        </w:rPr>
        <w:t> </w:t>
      </w:r>
      <w:r>
        <w:rPr>
          <w:sz w:val="22"/>
        </w:rPr>
        <w:t>who</w:t>
      </w:r>
      <w:r>
        <w:rPr>
          <w:spacing w:val="-2"/>
          <w:sz w:val="22"/>
        </w:rPr>
        <w:t> </w:t>
      </w:r>
      <w:r>
        <w:rPr>
          <w:sz w:val="22"/>
        </w:rPr>
        <w:t>was</w:t>
      </w:r>
      <w:r>
        <w:rPr>
          <w:spacing w:val="-2"/>
          <w:sz w:val="22"/>
        </w:rPr>
        <w:t> </w:t>
      </w:r>
      <w:r>
        <w:rPr>
          <w:sz w:val="22"/>
        </w:rPr>
        <w:t>fir submitted to the Company by the Broker.</w:t>
      </w:r>
    </w:p>
    <w:p>
      <w:pPr>
        <w:pStyle w:val="BodyText"/>
        <w:spacing w:before="6"/>
      </w:pPr>
    </w:p>
    <w:p>
      <w:pPr>
        <w:pStyle w:val="ListParagraph"/>
        <w:numPr>
          <w:ilvl w:val="1"/>
          <w:numId w:val="4"/>
        </w:numPr>
        <w:tabs>
          <w:tab w:pos="468" w:val="left" w:leader="none"/>
        </w:tabs>
        <w:spacing w:line="235" w:lineRule="auto" w:before="0" w:after="0"/>
        <w:ind w:left="100" w:right="242" w:firstLine="0"/>
        <w:jc w:val="left"/>
        <w:rPr>
          <w:sz w:val="22"/>
        </w:rPr>
      </w:pPr>
      <w:r>
        <w:rPr>
          <w:b/>
          <w:sz w:val="22"/>
        </w:rPr>
        <w:t>Expenses</w:t>
      </w:r>
      <w:r>
        <w:rPr>
          <w:sz w:val="22"/>
        </w:rPr>
        <w:t>.The</w:t>
      </w:r>
      <w:r>
        <w:rPr>
          <w:spacing w:val="-4"/>
          <w:sz w:val="22"/>
        </w:rPr>
        <w:t> </w:t>
      </w:r>
      <w:r>
        <w:rPr>
          <w:sz w:val="22"/>
        </w:rPr>
        <w:t>Company</w:t>
      </w:r>
      <w:r>
        <w:rPr>
          <w:spacing w:val="-4"/>
          <w:sz w:val="22"/>
        </w:rPr>
        <w:t> </w:t>
      </w:r>
      <w:r>
        <w:rPr>
          <w:sz w:val="22"/>
        </w:rPr>
        <w:t>and</w:t>
      </w:r>
      <w:r>
        <w:rPr>
          <w:spacing w:val="-4"/>
          <w:sz w:val="22"/>
        </w:rPr>
        <w:t> </w:t>
      </w:r>
      <w:r>
        <w:rPr>
          <w:sz w:val="22"/>
        </w:rPr>
        <w:t>the</w:t>
      </w:r>
      <w:r>
        <w:rPr>
          <w:spacing w:val="-4"/>
          <w:sz w:val="22"/>
        </w:rPr>
        <w:t> </w:t>
      </w:r>
      <w:r>
        <w:rPr>
          <w:sz w:val="22"/>
        </w:rPr>
        <w:t>Broker</w:t>
      </w:r>
      <w:r>
        <w:rPr>
          <w:spacing w:val="-4"/>
          <w:sz w:val="22"/>
        </w:rPr>
        <w:t> </w:t>
      </w:r>
      <w:r>
        <w:rPr>
          <w:sz w:val="22"/>
        </w:rPr>
        <w:t>shall</w:t>
      </w:r>
      <w:r>
        <w:rPr>
          <w:spacing w:val="-4"/>
          <w:sz w:val="22"/>
        </w:rPr>
        <w:t> </w:t>
      </w:r>
      <w:r>
        <w:rPr>
          <w:sz w:val="22"/>
        </w:rPr>
        <w:t>each</w:t>
      </w:r>
      <w:r>
        <w:rPr>
          <w:spacing w:val="-4"/>
          <w:sz w:val="22"/>
        </w:rPr>
        <w:t> </w:t>
      </w:r>
      <w:r>
        <w:rPr>
          <w:sz w:val="22"/>
        </w:rPr>
        <w:t>pay</w:t>
      </w:r>
      <w:r>
        <w:rPr>
          <w:spacing w:val="-4"/>
          <w:sz w:val="22"/>
        </w:rPr>
        <w:t> </w:t>
      </w:r>
      <w:r>
        <w:rPr>
          <w:sz w:val="22"/>
        </w:rPr>
        <w:t>their</w:t>
      </w:r>
      <w:r>
        <w:rPr>
          <w:spacing w:val="-4"/>
          <w:sz w:val="22"/>
        </w:rPr>
        <w:t> </w:t>
      </w:r>
      <w:r>
        <w:rPr>
          <w:sz w:val="22"/>
        </w:rPr>
        <w:t>own</w:t>
      </w:r>
      <w:r>
        <w:rPr>
          <w:spacing w:val="-4"/>
          <w:sz w:val="22"/>
        </w:rPr>
        <w:t> </w:t>
      </w:r>
      <w:r>
        <w:rPr>
          <w:sz w:val="22"/>
        </w:rPr>
        <w:t>respective</w:t>
      </w:r>
      <w:r>
        <w:rPr>
          <w:spacing w:val="-4"/>
          <w:sz w:val="22"/>
        </w:rPr>
        <w:t> </w:t>
      </w:r>
      <w:r>
        <w:rPr>
          <w:sz w:val="22"/>
        </w:rPr>
        <w:t>expenses</w:t>
      </w:r>
      <w:r>
        <w:rPr>
          <w:spacing w:val="-4"/>
          <w:sz w:val="22"/>
        </w:rPr>
        <w:t> </w:t>
      </w:r>
      <w:r>
        <w:rPr>
          <w:sz w:val="22"/>
        </w:rPr>
        <w:t>invol performance of their respective duties under this Agreement.</w:t>
      </w:r>
    </w:p>
    <w:p>
      <w:pPr>
        <w:pStyle w:val="BodyText"/>
        <w:spacing w:before="4"/>
        <w:rPr>
          <w:sz w:val="21"/>
        </w:rPr>
      </w:pPr>
    </w:p>
    <w:p>
      <w:pPr>
        <w:pStyle w:val="Heading1"/>
      </w:pPr>
      <w:r>
        <w:rPr/>
        <w:t>ARTICLE</w:t>
      </w:r>
      <w:r>
        <w:rPr>
          <w:spacing w:val="-1"/>
        </w:rPr>
        <w:t> </w:t>
      </w:r>
      <w:r>
        <w:rPr>
          <w:spacing w:val="-5"/>
        </w:rPr>
        <w:t>III</w:t>
      </w:r>
    </w:p>
    <w:p>
      <w:pPr>
        <w:pStyle w:val="BodyText"/>
        <w:spacing w:before="3"/>
        <w:rPr>
          <w:sz w:val="21"/>
        </w:rPr>
      </w:pPr>
    </w:p>
    <w:p>
      <w:pPr>
        <w:spacing w:before="0"/>
        <w:ind w:left="100" w:right="0" w:firstLine="0"/>
        <w:jc w:val="left"/>
        <w:rPr>
          <w:sz w:val="22"/>
        </w:rPr>
      </w:pPr>
      <w:r>
        <w:rPr>
          <w:sz w:val="22"/>
        </w:rPr>
        <w:t>TYPE</w:t>
      </w:r>
      <w:r>
        <w:rPr>
          <w:spacing w:val="-1"/>
          <w:sz w:val="22"/>
        </w:rPr>
        <w:t> </w:t>
      </w:r>
      <w:r>
        <w:rPr>
          <w:sz w:val="22"/>
        </w:rPr>
        <w:t>OF</w:t>
      </w:r>
      <w:r>
        <w:rPr>
          <w:spacing w:val="-1"/>
          <w:sz w:val="22"/>
        </w:rPr>
        <w:t> </w:t>
      </w:r>
      <w:r>
        <w:rPr>
          <w:spacing w:val="-2"/>
          <w:sz w:val="22"/>
        </w:rPr>
        <w:t>LISTING</w:t>
      </w:r>
    </w:p>
    <w:p>
      <w:pPr>
        <w:pStyle w:val="BodyText"/>
        <w:spacing w:before="3"/>
        <w:rPr>
          <w:sz w:val="21"/>
        </w:rPr>
      </w:pPr>
    </w:p>
    <w:p>
      <w:pPr>
        <w:pStyle w:val="BodyText"/>
        <w:tabs>
          <w:tab w:pos="9563" w:val="left" w:leader="none"/>
        </w:tabs>
        <w:spacing w:line="256" w:lineRule="exact"/>
        <w:ind w:left="100"/>
      </w:pPr>
      <w:r>
        <w:rPr/>
        <w:t>This listing is and shall be an exclusive listing from the date first set forth above through </w:t>
      </w:r>
      <w:r>
        <w:rPr>
          <w:u w:val="single"/>
        </w:rPr>
        <w:tab/>
      </w:r>
    </w:p>
    <w:p>
      <w:pPr>
        <w:pStyle w:val="BodyText"/>
        <w:tabs>
          <w:tab w:pos="711" w:val="left" w:leader="none"/>
        </w:tabs>
        <w:spacing w:line="235" w:lineRule="auto" w:before="2"/>
        <w:ind w:left="100" w:right="251"/>
      </w:pPr>
      <w:r>
        <w:rPr>
          <w:u w:val="single"/>
        </w:rPr>
        <w:tab/>
      </w:r>
      <w:r>
        <w:rPr/>
        <w:t>,</w:t>
      </w:r>
      <w:r>
        <w:rPr>
          <w:spacing w:val="-3"/>
        </w:rPr>
        <w:t> </w:t>
      </w:r>
      <w:r>
        <w:rPr/>
        <w:t>and</w:t>
      </w:r>
      <w:r>
        <w:rPr>
          <w:spacing w:val="-3"/>
        </w:rPr>
        <w:t> </w:t>
      </w:r>
      <w:r>
        <w:rPr/>
        <w:t>the</w:t>
      </w:r>
      <w:r>
        <w:rPr>
          <w:spacing w:val="-3"/>
        </w:rPr>
        <w:t> </w:t>
      </w:r>
      <w:r>
        <w:rPr/>
        <w:t>Broker's</w:t>
      </w:r>
      <w:r>
        <w:rPr>
          <w:spacing w:val="-3"/>
        </w:rPr>
        <w:t> </w:t>
      </w:r>
      <w:r>
        <w:rPr/>
        <w:t>right</w:t>
      </w:r>
      <w:r>
        <w:rPr>
          <w:spacing w:val="-3"/>
        </w:rPr>
        <w:t> </w:t>
      </w:r>
      <w:r>
        <w:rPr/>
        <w:t>to</w:t>
      </w:r>
      <w:r>
        <w:rPr>
          <w:spacing w:val="-3"/>
        </w:rPr>
        <w:t> </w:t>
      </w:r>
      <w:r>
        <w:rPr/>
        <w:t>a</w:t>
      </w:r>
      <w:r>
        <w:rPr>
          <w:spacing w:val="-3"/>
        </w:rPr>
        <w:t> </w:t>
      </w:r>
      <w:r>
        <w:rPr/>
        <w:t>commission</w:t>
      </w:r>
      <w:r>
        <w:rPr>
          <w:spacing w:val="-3"/>
        </w:rPr>
        <w:t> </w:t>
      </w:r>
      <w:r>
        <w:rPr/>
        <w:t>will</w:t>
      </w:r>
      <w:r>
        <w:rPr>
          <w:spacing w:val="-3"/>
        </w:rPr>
        <w:t> </w:t>
      </w:r>
      <w:r>
        <w:rPr/>
        <w:t>arise</w:t>
      </w:r>
      <w:r>
        <w:rPr>
          <w:spacing w:val="-3"/>
        </w:rPr>
        <w:t> </w:t>
      </w:r>
      <w:r>
        <w:rPr/>
        <w:t>from</w:t>
      </w:r>
      <w:r>
        <w:rPr>
          <w:spacing w:val="-3"/>
        </w:rPr>
        <w:t> </w:t>
      </w:r>
      <w:r>
        <w:rPr/>
        <w:t>a</w:t>
      </w:r>
      <w:r>
        <w:rPr>
          <w:spacing w:val="-3"/>
        </w:rPr>
        <w:t> </w:t>
      </w:r>
      <w:r>
        <w:rPr/>
        <w:t>sale</w:t>
      </w:r>
      <w:r>
        <w:rPr>
          <w:spacing w:val="-3"/>
        </w:rPr>
        <w:t> </w:t>
      </w:r>
      <w:r>
        <w:rPr/>
        <w:t>of</w:t>
      </w:r>
      <w:r>
        <w:rPr>
          <w:spacing w:val="-3"/>
        </w:rPr>
        <w:t> </w:t>
      </w:r>
      <w:r>
        <w:rPr/>
        <w:t>substantially</w:t>
      </w:r>
      <w:r>
        <w:rPr>
          <w:spacing w:val="-3"/>
        </w:rPr>
        <w:t> </w:t>
      </w:r>
      <w:r>
        <w:rPr/>
        <w:t>all</w:t>
      </w:r>
      <w:r>
        <w:rPr>
          <w:spacing w:val="-3"/>
        </w:rPr>
        <w:t> </w:t>
      </w:r>
      <w:r>
        <w:rPr/>
        <w:t>of</w:t>
      </w:r>
      <w:r>
        <w:rPr>
          <w:spacing w:val="-3"/>
        </w:rPr>
        <w:t> </w:t>
      </w:r>
      <w:r>
        <w:rPr/>
        <w:t>the</w:t>
      </w:r>
      <w:r>
        <w:rPr>
          <w:spacing w:val="-3"/>
        </w:rPr>
        <w:t> </w:t>
      </w:r>
      <w:r>
        <w:rPr/>
        <w:t>ass stock</w:t>
      </w:r>
      <w:r>
        <w:rPr>
          <w:spacing w:val="-1"/>
        </w:rPr>
        <w:t> </w:t>
      </w:r>
      <w:r>
        <w:rPr/>
        <w:t>of</w:t>
      </w:r>
      <w:r>
        <w:rPr>
          <w:spacing w:val="-1"/>
        </w:rPr>
        <w:t> </w:t>
      </w:r>
      <w:r>
        <w:rPr/>
        <w:t>the</w:t>
      </w:r>
      <w:r>
        <w:rPr>
          <w:spacing w:val="-1"/>
        </w:rPr>
        <w:t> </w:t>
      </w:r>
      <w:r>
        <w:rPr/>
        <w:t>Company</w:t>
      </w:r>
      <w:r>
        <w:rPr>
          <w:spacing w:val="-1"/>
        </w:rPr>
        <w:t> </w:t>
      </w:r>
      <w:r>
        <w:rPr/>
        <w:t>to</w:t>
      </w:r>
      <w:r>
        <w:rPr>
          <w:spacing w:val="-1"/>
        </w:rPr>
        <w:t> </w:t>
      </w:r>
      <w:r>
        <w:rPr/>
        <w:t>a</w:t>
      </w:r>
      <w:r>
        <w:rPr>
          <w:spacing w:val="-1"/>
        </w:rPr>
        <w:t> </w:t>
      </w:r>
      <w:r>
        <w:rPr/>
        <w:t>buyer</w:t>
      </w:r>
      <w:r>
        <w:rPr>
          <w:spacing w:val="-1"/>
        </w:rPr>
        <w:t> </w:t>
      </w:r>
      <w:r>
        <w:rPr/>
        <w:t>who</w:t>
      </w:r>
      <w:r>
        <w:rPr>
          <w:spacing w:val="-1"/>
        </w:rPr>
        <w:t> </w:t>
      </w:r>
      <w:r>
        <w:rPr/>
        <w:t>is</w:t>
      </w:r>
      <w:r>
        <w:rPr>
          <w:spacing w:val="-1"/>
        </w:rPr>
        <w:t> </w:t>
      </w:r>
      <w:r>
        <w:rPr/>
        <w:t>procured</w:t>
      </w:r>
      <w:r>
        <w:rPr>
          <w:spacing w:val="-1"/>
        </w:rPr>
        <w:t> </w:t>
      </w:r>
      <w:r>
        <w:rPr/>
        <w:t>by</w:t>
      </w:r>
      <w:r>
        <w:rPr>
          <w:spacing w:val="-1"/>
        </w:rPr>
        <w:t> </w:t>
      </w:r>
      <w:r>
        <w:rPr/>
        <w:t>the</w:t>
      </w:r>
      <w:r>
        <w:rPr>
          <w:spacing w:val="-1"/>
        </w:rPr>
        <w:t> </w:t>
      </w:r>
      <w:r>
        <w:rPr/>
        <w:t>Broker,</w:t>
      </w:r>
      <w:r>
        <w:rPr>
          <w:spacing w:val="-1"/>
        </w:rPr>
        <w:t> </w:t>
      </w:r>
      <w:r>
        <w:rPr/>
        <w:t>but</w:t>
      </w:r>
      <w:r>
        <w:rPr>
          <w:spacing w:val="-1"/>
        </w:rPr>
        <w:t> </w:t>
      </w:r>
      <w:r>
        <w:rPr/>
        <w:t>shall</w:t>
      </w:r>
      <w:r>
        <w:rPr>
          <w:spacing w:val="-1"/>
        </w:rPr>
        <w:t> </w:t>
      </w:r>
      <w:r>
        <w:rPr/>
        <w:t>not</w:t>
      </w:r>
      <w:r>
        <w:rPr>
          <w:spacing w:val="-1"/>
        </w:rPr>
        <w:t> </w:t>
      </w:r>
      <w:r>
        <w:rPr/>
        <w:t>accrue</w:t>
      </w:r>
      <w:r>
        <w:rPr>
          <w:spacing w:val="-1"/>
        </w:rPr>
        <w:t> </w:t>
      </w:r>
      <w:r>
        <w:rPr/>
        <w:t>if</w:t>
      </w:r>
      <w:r>
        <w:rPr>
          <w:spacing w:val="-1"/>
        </w:rPr>
        <w:t> </w:t>
      </w:r>
      <w:r>
        <w:rPr/>
        <w:t>the</w:t>
      </w:r>
      <w:r>
        <w:rPr>
          <w:spacing w:val="-1"/>
        </w:rPr>
        <w:t> </w:t>
      </w:r>
      <w:r>
        <w:rPr>
          <w:spacing w:val="-2"/>
        </w:rPr>
        <w:t>buyer</w:t>
      </w:r>
    </w:p>
    <w:p>
      <w:pPr>
        <w:spacing w:after="0" w:line="235" w:lineRule="auto"/>
        <w:sectPr>
          <w:pgSz w:w="12240" w:h="15840"/>
          <w:pgMar w:top="1620" w:bottom="280" w:left="1340" w:right="1220"/>
        </w:sectPr>
      </w:pPr>
    </w:p>
    <w:p>
      <w:pPr>
        <w:pStyle w:val="BodyText"/>
        <w:spacing w:line="472" w:lineRule="auto" w:before="75"/>
        <w:ind w:left="100" w:right="5608"/>
      </w:pPr>
      <w:r>
        <w:rPr/>
        <w:t>procured</w:t>
      </w:r>
      <w:r>
        <w:rPr>
          <w:spacing w:val="-11"/>
        </w:rPr>
        <w:t> </w:t>
      </w:r>
      <w:r>
        <w:rPr/>
        <w:t>by</w:t>
      </w:r>
      <w:r>
        <w:rPr>
          <w:spacing w:val="-11"/>
        </w:rPr>
        <w:t> </w:t>
      </w:r>
      <w:r>
        <w:rPr/>
        <w:t>the</w:t>
      </w:r>
      <w:r>
        <w:rPr>
          <w:spacing w:val="-11"/>
        </w:rPr>
        <w:t> </w:t>
      </w:r>
      <w:r>
        <w:rPr/>
        <w:t>Company</w:t>
      </w:r>
      <w:r>
        <w:rPr>
          <w:spacing w:val="-11"/>
        </w:rPr>
        <w:t> </w:t>
      </w:r>
      <w:r>
        <w:rPr/>
        <w:t>itself. ARTICLE IV</w:t>
      </w:r>
    </w:p>
    <w:p>
      <w:pPr>
        <w:pStyle w:val="Heading1"/>
        <w:spacing w:line="257" w:lineRule="exact"/>
      </w:pPr>
      <w:r>
        <w:rPr>
          <w:spacing w:val="-4"/>
        </w:rPr>
        <w:t>TERM</w:t>
      </w:r>
    </w:p>
    <w:p>
      <w:pPr>
        <w:pStyle w:val="BodyText"/>
        <w:spacing w:before="7"/>
        <w:rPr>
          <w:sz w:val="21"/>
        </w:rPr>
      </w:pPr>
    </w:p>
    <w:p>
      <w:pPr>
        <w:pStyle w:val="BodyText"/>
        <w:tabs>
          <w:tab w:pos="3619" w:val="left" w:leader="none"/>
          <w:tab w:pos="4352" w:val="left" w:leader="none"/>
        </w:tabs>
        <w:spacing w:line="235" w:lineRule="auto" w:before="1"/>
        <w:ind w:left="100" w:right="206"/>
      </w:pPr>
      <w:r>
        <w:rPr/>
        <w:t>The</w:t>
      </w:r>
      <w:r>
        <w:rPr>
          <w:spacing w:val="-3"/>
        </w:rPr>
        <w:t> </w:t>
      </w:r>
      <w:r>
        <w:rPr/>
        <w:t>rights</w:t>
      </w:r>
      <w:r>
        <w:rPr>
          <w:spacing w:val="-3"/>
        </w:rPr>
        <w:t> </w:t>
      </w:r>
      <w:r>
        <w:rPr/>
        <w:t>and</w:t>
      </w:r>
      <w:r>
        <w:rPr>
          <w:spacing w:val="-3"/>
        </w:rPr>
        <w:t> </w:t>
      </w:r>
      <w:r>
        <w:rPr/>
        <w:t>obligations</w:t>
      </w:r>
      <w:r>
        <w:rPr>
          <w:spacing w:val="-3"/>
        </w:rPr>
        <w:t> </w:t>
      </w:r>
      <w:r>
        <w:rPr/>
        <w:t>of</w:t>
      </w:r>
      <w:r>
        <w:rPr>
          <w:spacing w:val="-3"/>
        </w:rPr>
        <w:t> </w:t>
      </w:r>
      <w:r>
        <w:rPr/>
        <w:t>the</w:t>
      </w:r>
      <w:r>
        <w:rPr>
          <w:spacing w:val="-3"/>
        </w:rPr>
        <w:t> </w:t>
      </w:r>
      <w:r>
        <w:rPr/>
        <w:t>parties</w:t>
      </w:r>
      <w:r>
        <w:rPr>
          <w:spacing w:val="-3"/>
        </w:rPr>
        <w:t> </w:t>
      </w:r>
      <w:r>
        <w:rPr/>
        <w:t>shall</w:t>
      </w:r>
      <w:r>
        <w:rPr>
          <w:spacing w:val="-3"/>
        </w:rPr>
        <w:t> </w:t>
      </w:r>
      <w:r>
        <w:rPr/>
        <w:t>commence</w:t>
      </w:r>
      <w:r>
        <w:rPr>
          <w:spacing w:val="-3"/>
        </w:rPr>
        <w:t> </w:t>
      </w:r>
      <w:r>
        <w:rPr/>
        <w:t>on</w:t>
      </w:r>
      <w:r>
        <w:rPr>
          <w:spacing w:val="-3"/>
        </w:rPr>
        <w:t> </w:t>
      </w:r>
      <w:r>
        <w:rPr/>
        <w:t>the</w:t>
      </w:r>
      <w:r>
        <w:rPr>
          <w:spacing w:val="-3"/>
        </w:rPr>
        <w:t> </w:t>
      </w:r>
      <w:r>
        <w:rPr/>
        <w:t>date</w:t>
      </w:r>
      <w:r>
        <w:rPr>
          <w:spacing w:val="-3"/>
        </w:rPr>
        <w:t> </w:t>
      </w:r>
      <w:r>
        <w:rPr/>
        <w:t>first</w:t>
      </w:r>
      <w:r>
        <w:rPr>
          <w:spacing w:val="-3"/>
        </w:rPr>
        <w:t> </w:t>
      </w:r>
      <w:r>
        <w:rPr/>
        <w:t>set</w:t>
      </w:r>
      <w:r>
        <w:rPr>
          <w:spacing w:val="-3"/>
        </w:rPr>
        <w:t> </w:t>
      </w:r>
      <w:r>
        <w:rPr/>
        <w:t>forth</w:t>
      </w:r>
      <w:r>
        <w:rPr>
          <w:spacing w:val="-3"/>
        </w:rPr>
        <w:t> </w:t>
      </w:r>
      <w:r>
        <w:rPr/>
        <w:t>above,</w:t>
      </w:r>
      <w:r>
        <w:rPr>
          <w:spacing w:val="-3"/>
        </w:rPr>
        <w:t> </w:t>
      </w:r>
      <w:r>
        <w:rPr/>
        <w:t>and</w:t>
      </w:r>
      <w:r>
        <w:rPr>
          <w:spacing w:val="-3"/>
        </w:rPr>
        <w:t> </w:t>
      </w:r>
      <w:r>
        <w:rPr/>
        <w:t>sh terminate at midnight on </w:t>
      </w:r>
      <w:r>
        <w:rPr>
          <w:u w:val="single"/>
        </w:rPr>
        <w:tab/>
      </w:r>
      <w:r>
        <w:rPr/>
        <w:t>, </w:t>
      </w:r>
      <w:r>
        <w:rPr>
          <w:u w:val="single"/>
        </w:rPr>
        <w:tab/>
      </w:r>
      <w:r>
        <w:rPr/>
        <w:t>.This</w:t>
      </w:r>
      <w:r>
        <w:rPr>
          <w:spacing w:val="-3"/>
        </w:rPr>
        <w:t> </w:t>
      </w:r>
      <w:r>
        <w:rPr/>
        <w:t>listing</w:t>
      </w:r>
      <w:r>
        <w:rPr>
          <w:spacing w:val="-1"/>
        </w:rPr>
        <w:t> </w:t>
      </w:r>
      <w:r>
        <w:rPr/>
        <w:t>may</w:t>
      </w:r>
      <w:r>
        <w:rPr>
          <w:spacing w:val="-1"/>
        </w:rPr>
        <w:t> </w:t>
      </w:r>
      <w:r>
        <w:rPr/>
        <w:t>be</w:t>
      </w:r>
      <w:r>
        <w:rPr>
          <w:spacing w:val="-1"/>
        </w:rPr>
        <w:t> </w:t>
      </w:r>
      <w:r>
        <w:rPr/>
        <w:t>cancelled</w:t>
      </w:r>
      <w:r>
        <w:rPr>
          <w:spacing w:val="-1"/>
        </w:rPr>
        <w:t> </w:t>
      </w:r>
      <w:r>
        <w:rPr/>
        <w:t>by</w:t>
      </w:r>
      <w:r>
        <w:rPr>
          <w:spacing w:val="-1"/>
        </w:rPr>
        <w:t> </w:t>
      </w:r>
      <w:r>
        <w:rPr/>
        <w:t>either</w:t>
      </w:r>
      <w:r>
        <w:rPr>
          <w:spacing w:val="-1"/>
        </w:rPr>
        <w:t> </w:t>
      </w:r>
      <w:r>
        <w:rPr/>
        <w:t>party</w:t>
      </w:r>
      <w:r>
        <w:rPr>
          <w:spacing w:val="-1"/>
        </w:rPr>
        <w:t> </w:t>
      </w:r>
      <w:r>
        <w:rPr/>
        <w:t>at</w:t>
      </w:r>
      <w:r>
        <w:rPr>
          <w:spacing w:val="-1"/>
        </w:rPr>
        <w:t> </w:t>
      </w:r>
      <w:r>
        <w:rPr/>
        <w:t>any</w:t>
      </w:r>
      <w:r>
        <w:rPr>
          <w:spacing w:val="-1"/>
        </w:rPr>
        <w:t> </w:t>
      </w:r>
      <w:r>
        <w:rPr>
          <w:spacing w:val="-10"/>
        </w:rPr>
        <w:t>t</w:t>
      </w:r>
    </w:p>
    <w:p>
      <w:pPr>
        <w:pStyle w:val="BodyText"/>
        <w:tabs>
          <w:tab w:pos="1322" w:val="left" w:leader="none"/>
          <w:tab w:pos="2055" w:val="left" w:leader="none"/>
          <w:tab w:pos="3015" w:val="left" w:leader="none"/>
        </w:tabs>
        <w:spacing w:line="472" w:lineRule="auto"/>
        <w:ind w:left="100" w:right="4733"/>
      </w:pPr>
      <w:r>
        <w:rPr>
          <w:u w:val="single"/>
        </w:rPr>
        <w:tab/>
      </w:r>
      <w:r>
        <w:rPr/>
        <w:t>, </w:t>
      </w:r>
      <w:r>
        <w:rPr>
          <w:u w:val="single"/>
        </w:rPr>
        <w:tab/>
      </w:r>
      <w:r>
        <w:rPr/>
        <w:t>, by </w:t>
      </w:r>
      <w:r>
        <w:rPr>
          <w:u w:val="single"/>
        </w:rPr>
        <w:tab/>
      </w:r>
      <w:r>
        <w:rPr/>
        <w:t>days'</w:t>
      </w:r>
      <w:r>
        <w:rPr>
          <w:spacing w:val="-16"/>
        </w:rPr>
        <w:t> </w:t>
      </w:r>
      <w:r>
        <w:rPr/>
        <w:t>written</w:t>
      </w:r>
      <w:r>
        <w:rPr>
          <w:spacing w:val="-15"/>
        </w:rPr>
        <w:t> </w:t>
      </w:r>
      <w:r>
        <w:rPr/>
        <w:t>notice. ARTICLE V</w:t>
      </w:r>
    </w:p>
    <w:p>
      <w:pPr>
        <w:pStyle w:val="Heading1"/>
        <w:spacing w:line="257" w:lineRule="exact"/>
      </w:pPr>
      <w:r>
        <w:rPr>
          <w:spacing w:val="-2"/>
        </w:rPr>
        <w:t>CONFIDENTIALITY</w:t>
      </w:r>
    </w:p>
    <w:p>
      <w:pPr>
        <w:pStyle w:val="BodyText"/>
        <w:spacing w:before="9"/>
        <w:rPr>
          <w:sz w:val="21"/>
        </w:rPr>
      </w:pPr>
    </w:p>
    <w:p>
      <w:pPr>
        <w:pStyle w:val="ListParagraph"/>
        <w:numPr>
          <w:ilvl w:val="1"/>
          <w:numId w:val="5"/>
        </w:numPr>
        <w:tabs>
          <w:tab w:pos="468" w:val="left" w:leader="none"/>
        </w:tabs>
        <w:spacing w:line="235" w:lineRule="auto" w:before="0" w:after="0"/>
        <w:ind w:left="100" w:right="182" w:firstLine="0"/>
        <w:jc w:val="left"/>
        <w:rPr>
          <w:sz w:val="22"/>
        </w:rPr>
      </w:pPr>
      <w:r>
        <w:rPr>
          <w:b/>
          <w:sz w:val="22"/>
        </w:rPr>
        <w:t>Confidentiality Obligations</w:t>
      </w:r>
      <w:r>
        <w:rPr>
          <w:sz w:val="22"/>
        </w:rPr>
        <w:t>. During the term of this Agreement and for a period of ten (10) thereafter, Broker shall maintain in confidence and use only for purposes of this Agreement any information or documentation which Seller marks "Confidential" (collectively "Confidential Inform the extent it is reasonably necessary or appropriate to fulfill its obligations or exercise its rights u Agreement,</w:t>
      </w:r>
      <w:r>
        <w:rPr>
          <w:spacing w:val="-4"/>
          <w:sz w:val="22"/>
        </w:rPr>
        <w:t> </w:t>
      </w:r>
      <w:r>
        <w:rPr>
          <w:sz w:val="22"/>
        </w:rPr>
        <w:t>Broker</w:t>
      </w:r>
      <w:r>
        <w:rPr>
          <w:spacing w:val="-4"/>
          <w:sz w:val="22"/>
        </w:rPr>
        <w:t> </w:t>
      </w:r>
      <w:r>
        <w:rPr>
          <w:sz w:val="22"/>
        </w:rPr>
        <w:t>may</w:t>
      </w:r>
      <w:r>
        <w:rPr>
          <w:spacing w:val="-4"/>
          <w:sz w:val="22"/>
        </w:rPr>
        <w:t> </w:t>
      </w:r>
      <w:r>
        <w:rPr>
          <w:sz w:val="22"/>
        </w:rPr>
        <w:t>disclose</w:t>
      </w:r>
      <w:r>
        <w:rPr>
          <w:spacing w:val="-4"/>
          <w:sz w:val="22"/>
        </w:rPr>
        <w:t> </w:t>
      </w:r>
      <w:r>
        <w:rPr>
          <w:sz w:val="22"/>
        </w:rPr>
        <w:t>Confidential</w:t>
      </w:r>
      <w:r>
        <w:rPr>
          <w:spacing w:val="-4"/>
          <w:sz w:val="22"/>
        </w:rPr>
        <w:t> </w:t>
      </w:r>
      <w:r>
        <w:rPr>
          <w:sz w:val="22"/>
        </w:rPr>
        <w:t>Information</w:t>
      </w:r>
      <w:r>
        <w:rPr>
          <w:spacing w:val="-4"/>
          <w:sz w:val="22"/>
        </w:rPr>
        <w:t> </w:t>
      </w:r>
      <w:r>
        <w:rPr>
          <w:sz w:val="22"/>
        </w:rPr>
        <w:t>which</w:t>
      </w:r>
      <w:r>
        <w:rPr>
          <w:spacing w:val="-4"/>
          <w:sz w:val="22"/>
        </w:rPr>
        <w:t> </w:t>
      </w:r>
      <w:r>
        <w:rPr>
          <w:sz w:val="22"/>
        </w:rPr>
        <w:t>it</w:t>
      </w:r>
      <w:r>
        <w:rPr>
          <w:spacing w:val="-4"/>
          <w:sz w:val="22"/>
        </w:rPr>
        <w:t> </w:t>
      </w:r>
      <w:r>
        <w:rPr>
          <w:sz w:val="22"/>
        </w:rPr>
        <w:t>is</w:t>
      </w:r>
      <w:r>
        <w:rPr>
          <w:spacing w:val="-4"/>
          <w:sz w:val="22"/>
        </w:rPr>
        <w:t> </w:t>
      </w:r>
      <w:r>
        <w:rPr>
          <w:sz w:val="22"/>
        </w:rPr>
        <w:t>otherwise</w:t>
      </w:r>
      <w:r>
        <w:rPr>
          <w:spacing w:val="-4"/>
          <w:sz w:val="22"/>
        </w:rPr>
        <w:t> </w:t>
      </w:r>
      <w:r>
        <w:rPr>
          <w:sz w:val="22"/>
        </w:rPr>
        <w:t>obligated</w:t>
      </w:r>
      <w:r>
        <w:rPr>
          <w:spacing w:val="-4"/>
          <w:sz w:val="22"/>
        </w:rPr>
        <w:t> </w:t>
      </w:r>
      <w:r>
        <w:rPr>
          <w:sz w:val="22"/>
        </w:rPr>
        <w:t>under</w:t>
      </w:r>
      <w:r>
        <w:rPr>
          <w:spacing w:val="-4"/>
          <w:sz w:val="22"/>
        </w:rPr>
        <w:t> </w:t>
      </w:r>
      <w:r>
        <w:rPr>
          <w:sz w:val="22"/>
        </w:rPr>
        <w:t>th not to disclose to its affiliates and to prospective buyers, on a need-to-know basis, on condition t entities or persons agree to keep the Confidential Information confidential for the same time peri to the same extent as Broker is required to keep the Confidential Information confidential.</w:t>
      </w:r>
    </w:p>
    <w:p>
      <w:pPr>
        <w:pStyle w:val="BodyText"/>
        <w:spacing w:before="7"/>
      </w:pPr>
    </w:p>
    <w:p>
      <w:pPr>
        <w:pStyle w:val="ListParagraph"/>
        <w:numPr>
          <w:ilvl w:val="1"/>
          <w:numId w:val="5"/>
        </w:numPr>
        <w:tabs>
          <w:tab w:pos="468" w:val="left" w:leader="none"/>
        </w:tabs>
        <w:spacing w:line="235" w:lineRule="auto" w:before="0" w:after="0"/>
        <w:ind w:left="100" w:right="158" w:firstLine="0"/>
        <w:jc w:val="left"/>
        <w:rPr>
          <w:sz w:val="22"/>
        </w:rPr>
      </w:pPr>
      <w:r>
        <w:rPr>
          <w:b/>
          <w:sz w:val="22"/>
        </w:rPr>
        <w:t>Limitations</w:t>
      </w:r>
      <w:r>
        <w:rPr>
          <w:b/>
          <w:spacing w:val="-4"/>
          <w:sz w:val="22"/>
        </w:rPr>
        <w:t> </w:t>
      </w:r>
      <w:r>
        <w:rPr>
          <w:b/>
          <w:sz w:val="22"/>
        </w:rPr>
        <w:t>on</w:t>
      </w:r>
      <w:r>
        <w:rPr>
          <w:b/>
          <w:spacing w:val="-4"/>
          <w:sz w:val="22"/>
        </w:rPr>
        <w:t> </w:t>
      </w:r>
      <w:r>
        <w:rPr>
          <w:b/>
          <w:sz w:val="22"/>
        </w:rPr>
        <w:t>Usage</w:t>
      </w:r>
      <w:r>
        <w:rPr>
          <w:sz w:val="22"/>
        </w:rPr>
        <w:t>.</w:t>
      </w:r>
      <w:r>
        <w:rPr>
          <w:spacing w:val="-4"/>
          <w:sz w:val="22"/>
        </w:rPr>
        <w:t> </w:t>
      </w:r>
      <w:r>
        <w:rPr>
          <w:sz w:val="22"/>
        </w:rPr>
        <w:t>Except</w:t>
      </w:r>
      <w:r>
        <w:rPr>
          <w:spacing w:val="-4"/>
          <w:sz w:val="22"/>
        </w:rPr>
        <w:t> </w:t>
      </w:r>
      <w:r>
        <w:rPr>
          <w:sz w:val="22"/>
        </w:rPr>
        <w:t>as</w:t>
      </w:r>
      <w:r>
        <w:rPr>
          <w:spacing w:val="-4"/>
          <w:sz w:val="22"/>
        </w:rPr>
        <w:t> </w:t>
      </w:r>
      <w:r>
        <w:rPr>
          <w:sz w:val="22"/>
        </w:rPr>
        <w:t>expressly</w:t>
      </w:r>
      <w:r>
        <w:rPr>
          <w:spacing w:val="-4"/>
          <w:sz w:val="22"/>
        </w:rPr>
        <w:t> </w:t>
      </w:r>
      <w:r>
        <w:rPr>
          <w:sz w:val="22"/>
        </w:rPr>
        <w:t>authorized</w:t>
      </w:r>
      <w:r>
        <w:rPr>
          <w:spacing w:val="-4"/>
          <w:sz w:val="22"/>
        </w:rPr>
        <w:t> </w:t>
      </w:r>
      <w:r>
        <w:rPr>
          <w:sz w:val="22"/>
        </w:rPr>
        <w:t>by</w:t>
      </w:r>
      <w:r>
        <w:rPr>
          <w:spacing w:val="-4"/>
          <w:sz w:val="22"/>
        </w:rPr>
        <w:t> </w:t>
      </w:r>
      <w:r>
        <w:rPr>
          <w:sz w:val="22"/>
        </w:rPr>
        <w:t>this</w:t>
      </w:r>
      <w:r>
        <w:rPr>
          <w:spacing w:val="-4"/>
          <w:sz w:val="22"/>
        </w:rPr>
        <w:t> </w:t>
      </w:r>
      <w:r>
        <w:rPr>
          <w:sz w:val="22"/>
        </w:rPr>
        <w:t>Agreement</w:t>
      </w:r>
      <w:r>
        <w:rPr>
          <w:spacing w:val="-4"/>
          <w:sz w:val="22"/>
        </w:rPr>
        <w:t> </w:t>
      </w:r>
      <w:r>
        <w:rPr>
          <w:sz w:val="22"/>
        </w:rPr>
        <w:t>or</w:t>
      </w:r>
      <w:r>
        <w:rPr>
          <w:spacing w:val="-4"/>
          <w:sz w:val="22"/>
        </w:rPr>
        <w:t> </w:t>
      </w:r>
      <w:r>
        <w:rPr>
          <w:sz w:val="22"/>
        </w:rPr>
        <w:t>by</w:t>
      </w:r>
      <w:r>
        <w:rPr>
          <w:spacing w:val="-4"/>
          <w:sz w:val="22"/>
        </w:rPr>
        <w:t> </w:t>
      </w:r>
      <w:r>
        <w:rPr>
          <w:sz w:val="22"/>
        </w:rPr>
        <w:t>other</w:t>
      </w:r>
      <w:r>
        <w:rPr>
          <w:spacing w:val="-4"/>
          <w:sz w:val="22"/>
        </w:rPr>
        <w:t> </w:t>
      </w:r>
      <w:r>
        <w:rPr>
          <w:sz w:val="22"/>
        </w:rPr>
        <w:t>prior</w:t>
      </w:r>
      <w:r>
        <w:rPr>
          <w:spacing w:val="-4"/>
          <w:sz w:val="22"/>
        </w:rPr>
        <w:t> </w:t>
      </w:r>
      <w:r>
        <w:rPr>
          <w:sz w:val="22"/>
        </w:rPr>
        <w:t>w consent of the Company, for the term of this Agreement and for ten (10) years thereafter, Broker deliver, transmit, or provide to any person other than as permitted under this Agreement, and sh any of the Confidential Information, or authorize, cause, or aid anyone else to do so.Except as p in</w:t>
      </w:r>
      <w:r>
        <w:rPr>
          <w:spacing w:val="-3"/>
          <w:sz w:val="22"/>
        </w:rPr>
        <w:t> </w:t>
      </w:r>
      <w:r>
        <w:rPr>
          <w:sz w:val="22"/>
        </w:rPr>
        <w:t>this</w:t>
      </w:r>
      <w:r>
        <w:rPr>
          <w:spacing w:val="-3"/>
          <w:sz w:val="22"/>
        </w:rPr>
        <w:t> </w:t>
      </w:r>
      <w:r>
        <w:rPr>
          <w:sz w:val="22"/>
        </w:rPr>
        <w:t>Agreement,</w:t>
      </w:r>
      <w:r>
        <w:rPr>
          <w:spacing w:val="-3"/>
          <w:sz w:val="22"/>
        </w:rPr>
        <w:t> </w:t>
      </w:r>
      <w:r>
        <w:rPr>
          <w:sz w:val="22"/>
        </w:rPr>
        <w:t>nothing</w:t>
      </w:r>
      <w:r>
        <w:rPr>
          <w:spacing w:val="-3"/>
          <w:sz w:val="22"/>
        </w:rPr>
        <w:t> </w:t>
      </w:r>
      <w:r>
        <w:rPr>
          <w:sz w:val="22"/>
        </w:rPr>
        <w:t>shall</w:t>
      </w:r>
      <w:r>
        <w:rPr>
          <w:spacing w:val="-3"/>
          <w:sz w:val="22"/>
        </w:rPr>
        <w:t> </w:t>
      </w:r>
      <w:r>
        <w:rPr>
          <w:sz w:val="22"/>
        </w:rPr>
        <w:t>be</w:t>
      </w:r>
      <w:r>
        <w:rPr>
          <w:spacing w:val="-3"/>
          <w:sz w:val="22"/>
        </w:rPr>
        <w:t> </w:t>
      </w:r>
      <w:r>
        <w:rPr>
          <w:sz w:val="22"/>
        </w:rPr>
        <w:t>deemed</w:t>
      </w:r>
      <w:r>
        <w:rPr>
          <w:spacing w:val="-3"/>
          <w:sz w:val="22"/>
        </w:rPr>
        <w:t> </w:t>
      </w:r>
      <w:r>
        <w:rPr>
          <w:sz w:val="22"/>
        </w:rPr>
        <w:t>to</w:t>
      </w:r>
      <w:r>
        <w:rPr>
          <w:spacing w:val="-3"/>
          <w:sz w:val="22"/>
        </w:rPr>
        <w:t> </w:t>
      </w:r>
      <w:r>
        <w:rPr>
          <w:sz w:val="22"/>
        </w:rPr>
        <w:t>give</w:t>
      </w:r>
      <w:r>
        <w:rPr>
          <w:spacing w:val="-3"/>
          <w:sz w:val="22"/>
        </w:rPr>
        <w:t> </w:t>
      </w:r>
      <w:r>
        <w:rPr>
          <w:sz w:val="22"/>
        </w:rPr>
        <w:t>Broker</w:t>
      </w:r>
      <w:r>
        <w:rPr>
          <w:spacing w:val="-3"/>
          <w:sz w:val="22"/>
        </w:rPr>
        <w:t> </w:t>
      </w:r>
      <w:r>
        <w:rPr>
          <w:sz w:val="22"/>
        </w:rPr>
        <w:t>any</w:t>
      </w:r>
      <w:r>
        <w:rPr>
          <w:spacing w:val="-3"/>
          <w:sz w:val="22"/>
        </w:rPr>
        <w:t> </w:t>
      </w:r>
      <w:r>
        <w:rPr>
          <w:sz w:val="22"/>
        </w:rPr>
        <w:t>right</w:t>
      </w:r>
      <w:r>
        <w:rPr>
          <w:spacing w:val="-3"/>
          <w:sz w:val="22"/>
        </w:rPr>
        <w:t> </w:t>
      </w:r>
      <w:r>
        <w:rPr>
          <w:sz w:val="22"/>
        </w:rPr>
        <w:t>or</w:t>
      </w:r>
      <w:r>
        <w:rPr>
          <w:spacing w:val="-3"/>
          <w:sz w:val="22"/>
        </w:rPr>
        <w:t> </w:t>
      </w:r>
      <w:r>
        <w:rPr>
          <w:sz w:val="22"/>
        </w:rPr>
        <w:t>license</w:t>
      </w:r>
      <w:r>
        <w:rPr>
          <w:spacing w:val="-3"/>
          <w:sz w:val="22"/>
        </w:rPr>
        <w:t> </w:t>
      </w:r>
      <w:r>
        <w:rPr>
          <w:sz w:val="22"/>
        </w:rPr>
        <w:t>to</w:t>
      </w:r>
      <w:r>
        <w:rPr>
          <w:spacing w:val="-3"/>
          <w:sz w:val="22"/>
        </w:rPr>
        <w:t> </w:t>
      </w:r>
      <w:r>
        <w:rPr>
          <w:sz w:val="22"/>
        </w:rPr>
        <w:t>use</w:t>
      </w:r>
      <w:r>
        <w:rPr>
          <w:spacing w:val="-3"/>
          <w:sz w:val="22"/>
        </w:rPr>
        <w:t> </w:t>
      </w:r>
      <w:r>
        <w:rPr>
          <w:sz w:val="22"/>
        </w:rPr>
        <w:t>or</w:t>
      </w:r>
      <w:r>
        <w:rPr>
          <w:spacing w:val="-3"/>
          <w:sz w:val="22"/>
        </w:rPr>
        <w:t> </w:t>
      </w:r>
      <w:r>
        <w:rPr>
          <w:sz w:val="22"/>
        </w:rPr>
        <w:t>to</w:t>
      </w:r>
      <w:r>
        <w:rPr>
          <w:spacing w:val="-3"/>
          <w:sz w:val="22"/>
        </w:rPr>
        <w:t> </w:t>
      </w:r>
      <w:r>
        <w:rPr>
          <w:sz w:val="22"/>
        </w:rPr>
        <w:t>replica reproduce any of the Confidential Information, or to authorize, aid, or cause others so to do.</w:t>
      </w:r>
    </w:p>
    <w:p>
      <w:pPr>
        <w:pStyle w:val="BodyText"/>
        <w:spacing w:before="4"/>
      </w:pPr>
    </w:p>
    <w:p>
      <w:pPr>
        <w:pStyle w:val="ListParagraph"/>
        <w:numPr>
          <w:ilvl w:val="1"/>
          <w:numId w:val="5"/>
        </w:numPr>
        <w:tabs>
          <w:tab w:pos="468" w:val="left" w:leader="none"/>
        </w:tabs>
        <w:spacing w:line="235" w:lineRule="auto" w:before="0" w:after="0"/>
        <w:ind w:left="100" w:right="218" w:firstLine="0"/>
        <w:jc w:val="left"/>
        <w:rPr>
          <w:sz w:val="22"/>
        </w:rPr>
      </w:pPr>
      <w:r>
        <w:rPr>
          <w:b/>
          <w:sz w:val="22"/>
        </w:rPr>
        <w:t>Survival</w:t>
      </w:r>
      <w:r>
        <w:rPr>
          <w:sz w:val="22"/>
        </w:rPr>
        <w:t>.The</w:t>
      </w:r>
      <w:r>
        <w:rPr>
          <w:spacing w:val="-4"/>
          <w:sz w:val="22"/>
        </w:rPr>
        <w:t> </w:t>
      </w:r>
      <w:r>
        <w:rPr>
          <w:sz w:val="22"/>
        </w:rPr>
        <w:t>covenants</w:t>
      </w:r>
      <w:r>
        <w:rPr>
          <w:spacing w:val="-4"/>
          <w:sz w:val="22"/>
        </w:rPr>
        <w:t> </w:t>
      </w:r>
      <w:r>
        <w:rPr>
          <w:sz w:val="22"/>
        </w:rPr>
        <w:t>set</w:t>
      </w:r>
      <w:r>
        <w:rPr>
          <w:spacing w:val="-4"/>
          <w:sz w:val="22"/>
        </w:rPr>
        <w:t> </w:t>
      </w:r>
      <w:r>
        <w:rPr>
          <w:sz w:val="22"/>
        </w:rPr>
        <w:t>forth</w:t>
      </w:r>
      <w:r>
        <w:rPr>
          <w:spacing w:val="-4"/>
          <w:sz w:val="22"/>
        </w:rPr>
        <w:t> </w:t>
      </w:r>
      <w:r>
        <w:rPr>
          <w:sz w:val="22"/>
        </w:rPr>
        <w:t>in</w:t>
      </w:r>
      <w:r>
        <w:rPr>
          <w:spacing w:val="-4"/>
          <w:sz w:val="22"/>
        </w:rPr>
        <w:t> </w:t>
      </w:r>
      <w:r>
        <w:rPr>
          <w:sz w:val="22"/>
        </w:rPr>
        <w:t>this</w:t>
      </w:r>
      <w:r>
        <w:rPr>
          <w:spacing w:val="-4"/>
          <w:sz w:val="22"/>
        </w:rPr>
        <w:t> </w:t>
      </w:r>
      <w:r>
        <w:rPr>
          <w:sz w:val="22"/>
        </w:rPr>
        <w:t>Article</w:t>
      </w:r>
      <w:r>
        <w:rPr>
          <w:spacing w:val="-4"/>
          <w:sz w:val="22"/>
        </w:rPr>
        <w:t> </w:t>
      </w:r>
      <w:r>
        <w:rPr>
          <w:sz w:val="22"/>
        </w:rPr>
        <w:t>V</w:t>
      </w:r>
      <w:r>
        <w:rPr>
          <w:spacing w:val="-4"/>
          <w:sz w:val="22"/>
        </w:rPr>
        <w:t> </w:t>
      </w:r>
      <w:r>
        <w:rPr>
          <w:sz w:val="22"/>
        </w:rPr>
        <w:t>shall</w:t>
      </w:r>
      <w:r>
        <w:rPr>
          <w:spacing w:val="-4"/>
          <w:sz w:val="22"/>
        </w:rPr>
        <w:t> </w:t>
      </w:r>
      <w:r>
        <w:rPr>
          <w:sz w:val="22"/>
        </w:rPr>
        <w:t>survive</w:t>
      </w:r>
      <w:r>
        <w:rPr>
          <w:spacing w:val="-4"/>
          <w:sz w:val="22"/>
        </w:rPr>
        <w:t> </w:t>
      </w:r>
      <w:r>
        <w:rPr>
          <w:sz w:val="22"/>
        </w:rPr>
        <w:t>the</w:t>
      </w:r>
      <w:r>
        <w:rPr>
          <w:spacing w:val="-4"/>
          <w:sz w:val="22"/>
        </w:rPr>
        <w:t> </w:t>
      </w:r>
      <w:r>
        <w:rPr>
          <w:sz w:val="22"/>
        </w:rPr>
        <w:t>termination</w:t>
      </w:r>
      <w:r>
        <w:rPr>
          <w:spacing w:val="-4"/>
          <w:sz w:val="22"/>
        </w:rPr>
        <w:t> </w:t>
      </w:r>
      <w:r>
        <w:rPr>
          <w:sz w:val="22"/>
        </w:rPr>
        <w:t>of</w:t>
      </w:r>
      <w:r>
        <w:rPr>
          <w:spacing w:val="-4"/>
          <w:sz w:val="22"/>
        </w:rPr>
        <w:t> </w:t>
      </w:r>
      <w:r>
        <w:rPr>
          <w:sz w:val="22"/>
        </w:rPr>
        <w:t>this</w:t>
      </w:r>
      <w:r>
        <w:rPr>
          <w:spacing w:val="-4"/>
          <w:sz w:val="22"/>
        </w:rPr>
        <w:t> </w:t>
      </w:r>
      <w:r>
        <w:rPr>
          <w:sz w:val="22"/>
        </w:rPr>
        <w:t>Agreem continue in full force and effect for ten (10) years without limitation.</w:t>
      </w:r>
    </w:p>
    <w:p>
      <w:pPr>
        <w:pStyle w:val="BodyText"/>
        <w:spacing w:before="4"/>
        <w:rPr>
          <w:sz w:val="21"/>
        </w:rPr>
      </w:pPr>
    </w:p>
    <w:p>
      <w:pPr>
        <w:pStyle w:val="Heading1"/>
        <w:spacing w:before="1"/>
      </w:pPr>
      <w:r>
        <w:rPr/>
        <w:t>ARTICLE</w:t>
      </w:r>
      <w:r>
        <w:rPr>
          <w:spacing w:val="-1"/>
        </w:rPr>
        <w:t> </w:t>
      </w:r>
      <w:r>
        <w:rPr>
          <w:spacing w:val="-5"/>
        </w:rPr>
        <w:t>VI</w:t>
      </w:r>
    </w:p>
    <w:p>
      <w:pPr>
        <w:pStyle w:val="BodyText"/>
        <w:spacing w:before="3"/>
        <w:rPr>
          <w:sz w:val="21"/>
        </w:rPr>
      </w:pPr>
    </w:p>
    <w:p>
      <w:pPr>
        <w:spacing w:before="0"/>
        <w:ind w:left="100" w:right="0" w:firstLine="0"/>
        <w:jc w:val="left"/>
        <w:rPr>
          <w:sz w:val="22"/>
        </w:rPr>
      </w:pPr>
      <w:r>
        <w:rPr>
          <w:sz w:val="22"/>
        </w:rPr>
        <w:t>GENERAL</w:t>
      </w:r>
      <w:r>
        <w:rPr>
          <w:spacing w:val="-1"/>
          <w:sz w:val="22"/>
        </w:rPr>
        <w:t> </w:t>
      </w:r>
      <w:r>
        <w:rPr>
          <w:spacing w:val="-2"/>
          <w:sz w:val="22"/>
        </w:rPr>
        <w:t>PROVISIONS</w:t>
      </w:r>
    </w:p>
    <w:p>
      <w:pPr>
        <w:pStyle w:val="BodyText"/>
      </w:pPr>
    </w:p>
    <w:p>
      <w:pPr>
        <w:pStyle w:val="ListParagraph"/>
        <w:numPr>
          <w:ilvl w:val="1"/>
          <w:numId w:val="6"/>
        </w:numPr>
        <w:tabs>
          <w:tab w:pos="468" w:val="left" w:leader="none"/>
        </w:tabs>
        <w:spacing w:line="235" w:lineRule="auto" w:before="0" w:after="0"/>
        <w:ind w:left="100" w:right="195" w:firstLine="0"/>
        <w:jc w:val="both"/>
        <w:rPr>
          <w:sz w:val="22"/>
        </w:rPr>
      </w:pPr>
      <w:r>
        <w:rPr>
          <w:b/>
          <w:sz w:val="22"/>
        </w:rPr>
        <w:t>Binding</w:t>
      </w:r>
      <w:r>
        <w:rPr>
          <w:b/>
          <w:spacing w:val="-3"/>
          <w:sz w:val="22"/>
        </w:rPr>
        <w:t> </w:t>
      </w:r>
      <w:r>
        <w:rPr>
          <w:b/>
          <w:sz w:val="22"/>
        </w:rPr>
        <w:t>Effect;</w:t>
      </w:r>
      <w:r>
        <w:rPr>
          <w:b/>
          <w:spacing w:val="-3"/>
          <w:sz w:val="22"/>
        </w:rPr>
        <w:t> </w:t>
      </w:r>
      <w:r>
        <w:rPr>
          <w:b/>
          <w:sz w:val="22"/>
        </w:rPr>
        <w:t>Benefits</w:t>
      </w:r>
      <w:r>
        <w:rPr>
          <w:sz w:val="22"/>
        </w:rPr>
        <w:t>.</w:t>
      </w:r>
      <w:r>
        <w:rPr>
          <w:spacing w:val="-3"/>
          <w:sz w:val="22"/>
        </w:rPr>
        <w:t> </w:t>
      </w:r>
      <w:r>
        <w:rPr>
          <w:sz w:val="22"/>
        </w:rPr>
        <w:t>This</w:t>
      </w:r>
      <w:r>
        <w:rPr>
          <w:spacing w:val="-3"/>
          <w:sz w:val="22"/>
        </w:rPr>
        <w:t> </w:t>
      </w:r>
      <w:r>
        <w:rPr>
          <w:sz w:val="22"/>
        </w:rPr>
        <w:t>Agreement</w:t>
      </w:r>
      <w:r>
        <w:rPr>
          <w:spacing w:val="-3"/>
          <w:sz w:val="22"/>
        </w:rPr>
        <w:t> </w:t>
      </w:r>
      <w:r>
        <w:rPr>
          <w:sz w:val="22"/>
        </w:rPr>
        <w:t>shall</w:t>
      </w:r>
      <w:r>
        <w:rPr>
          <w:spacing w:val="-3"/>
          <w:sz w:val="22"/>
        </w:rPr>
        <w:t> </w:t>
      </w:r>
      <w:r>
        <w:rPr>
          <w:sz w:val="22"/>
        </w:rPr>
        <w:t>inure</w:t>
      </w:r>
      <w:r>
        <w:rPr>
          <w:spacing w:val="-3"/>
          <w:sz w:val="22"/>
        </w:rPr>
        <w:t> </w:t>
      </w:r>
      <w:r>
        <w:rPr>
          <w:sz w:val="22"/>
        </w:rPr>
        <w:t>to</w:t>
      </w:r>
      <w:r>
        <w:rPr>
          <w:spacing w:val="-3"/>
          <w:sz w:val="22"/>
        </w:rPr>
        <w:t> </w:t>
      </w:r>
      <w:r>
        <w:rPr>
          <w:sz w:val="22"/>
        </w:rPr>
        <w:t>the</w:t>
      </w:r>
      <w:r>
        <w:rPr>
          <w:spacing w:val="-3"/>
          <w:sz w:val="22"/>
        </w:rPr>
        <w:t> </w:t>
      </w:r>
      <w:r>
        <w:rPr>
          <w:sz w:val="22"/>
        </w:rPr>
        <w:t>benefit</w:t>
      </w:r>
      <w:r>
        <w:rPr>
          <w:spacing w:val="-3"/>
          <w:sz w:val="22"/>
        </w:rPr>
        <w:t> </w:t>
      </w:r>
      <w:r>
        <w:rPr>
          <w:sz w:val="22"/>
        </w:rPr>
        <w:t>of</w:t>
      </w:r>
      <w:r>
        <w:rPr>
          <w:spacing w:val="-3"/>
          <w:sz w:val="22"/>
        </w:rPr>
        <w:t> </w:t>
      </w:r>
      <w:r>
        <w:rPr>
          <w:sz w:val="22"/>
        </w:rPr>
        <w:t>the</w:t>
      </w:r>
      <w:r>
        <w:rPr>
          <w:spacing w:val="-3"/>
          <w:sz w:val="22"/>
        </w:rPr>
        <w:t> </w:t>
      </w:r>
      <w:r>
        <w:rPr>
          <w:sz w:val="22"/>
        </w:rPr>
        <w:t>parties</w:t>
      </w:r>
      <w:r>
        <w:rPr>
          <w:spacing w:val="-3"/>
          <w:sz w:val="22"/>
        </w:rPr>
        <w:t> </w:t>
      </w:r>
      <w:r>
        <w:rPr>
          <w:sz w:val="22"/>
        </w:rPr>
        <w:t>hereto</w:t>
      </w:r>
      <w:r>
        <w:rPr>
          <w:spacing w:val="-3"/>
          <w:sz w:val="22"/>
        </w:rPr>
        <w:t> </w:t>
      </w:r>
      <w:r>
        <w:rPr>
          <w:sz w:val="22"/>
        </w:rPr>
        <w:t>and binding upon the parties hereto and their respective heirs, successors, and assigns. Except as o set</w:t>
      </w:r>
      <w:r>
        <w:rPr>
          <w:spacing w:val="-2"/>
          <w:sz w:val="22"/>
        </w:rPr>
        <w:t> </w:t>
      </w:r>
      <w:r>
        <w:rPr>
          <w:sz w:val="22"/>
        </w:rPr>
        <w:t>forth</w:t>
      </w:r>
      <w:r>
        <w:rPr>
          <w:spacing w:val="-2"/>
          <w:sz w:val="22"/>
        </w:rPr>
        <w:t> </w:t>
      </w:r>
      <w:r>
        <w:rPr>
          <w:sz w:val="22"/>
        </w:rPr>
        <w:t>herein,</w:t>
      </w:r>
      <w:r>
        <w:rPr>
          <w:spacing w:val="-2"/>
          <w:sz w:val="22"/>
        </w:rPr>
        <w:t> </w:t>
      </w:r>
      <w:r>
        <w:rPr>
          <w:sz w:val="22"/>
        </w:rPr>
        <w:t>nothing</w:t>
      </w:r>
      <w:r>
        <w:rPr>
          <w:spacing w:val="-2"/>
          <w:sz w:val="22"/>
        </w:rPr>
        <w:t> </w:t>
      </w:r>
      <w:r>
        <w:rPr>
          <w:sz w:val="22"/>
        </w:rPr>
        <w:t>in</w:t>
      </w:r>
      <w:r>
        <w:rPr>
          <w:spacing w:val="-2"/>
          <w:sz w:val="22"/>
        </w:rPr>
        <w:t> </w:t>
      </w:r>
      <w:r>
        <w:rPr>
          <w:sz w:val="22"/>
        </w:rPr>
        <w:t>this</w:t>
      </w:r>
      <w:r>
        <w:rPr>
          <w:spacing w:val="-2"/>
          <w:sz w:val="22"/>
        </w:rPr>
        <w:t> </w:t>
      </w:r>
      <w:r>
        <w:rPr>
          <w:sz w:val="22"/>
        </w:rPr>
        <w:t>Agreement,</w:t>
      </w:r>
      <w:r>
        <w:rPr>
          <w:spacing w:val="-2"/>
          <w:sz w:val="22"/>
        </w:rPr>
        <w:t> </w:t>
      </w:r>
      <w:r>
        <w:rPr>
          <w:sz w:val="22"/>
        </w:rPr>
        <w:t>expressed</w:t>
      </w:r>
      <w:r>
        <w:rPr>
          <w:spacing w:val="-2"/>
          <w:sz w:val="22"/>
        </w:rPr>
        <w:t> </w:t>
      </w:r>
      <w:r>
        <w:rPr>
          <w:sz w:val="22"/>
        </w:rPr>
        <w:t>or</w:t>
      </w:r>
      <w:r>
        <w:rPr>
          <w:spacing w:val="-2"/>
          <w:sz w:val="22"/>
        </w:rPr>
        <w:t> </w:t>
      </w:r>
      <w:r>
        <w:rPr>
          <w:sz w:val="22"/>
        </w:rPr>
        <w:t>implied,</w:t>
      </w:r>
      <w:r>
        <w:rPr>
          <w:spacing w:val="-2"/>
          <w:sz w:val="22"/>
        </w:rPr>
        <w:t> </w:t>
      </w:r>
      <w:r>
        <w:rPr>
          <w:sz w:val="22"/>
        </w:rPr>
        <w:t>is</w:t>
      </w:r>
      <w:r>
        <w:rPr>
          <w:spacing w:val="-2"/>
          <w:sz w:val="22"/>
        </w:rPr>
        <w:t> </w:t>
      </w:r>
      <w:r>
        <w:rPr>
          <w:sz w:val="22"/>
        </w:rPr>
        <w:t>intended</w:t>
      </w:r>
      <w:r>
        <w:rPr>
          <w:spacing w:val="-2"/>
          <w:sz w:val="22"/>
        </w:rPr>
        <w:t> </w:t>
      </w:r>
      <w:r>
        <w:rPr>
          <w:sz w:val="22"/>
        </w:rPr>
        <w:t>to</w:t>
      </w:r>
      <w:r>
        <w:rPr>
          <w:spacing w:val="-2"/>
          <w:sz w:val="22"/>
        </w:rPr>
        <w:t> </w:t>
      </w:r>
      <w:r>
        <w:rPr>
          <w:sz w:val="22"/>
        </w:rPr>
        <w:t>confer</w:t>
      </w:r>
      <w:r>
        <w:rPr>
          <w:spacing w:val="-2"/>
          <w:sz w:val="22"/>
        </w:rPr>
        <w:t> </w:t>
      </w:r>
      <w:r>
        <w:rPr>
          <w:sz w:val="22"/>
        </w:rPr>
        <w:t>on</w:t>
      </w:r>
      <w:r>
        <w:rPr>
          <w:spacing w:val="-2"/>
          <w:sz w:val="22"/>
        </w:rPr>
        <w:t> </w:t>
      </w:r>
      <w:r>
        <w:rPr>
          <w:sz w:val="22"/>
        </w:rPr>
        <w:t>any</w:t>
      </w:r>
      <w:r>
        <w:rPr>
          <w:spacing w:val="-2"/>
          <w:sz w:val="22"/>
        </w:rPr>
        <w:t> </w:t>
      </w:r>
      <w:r>
        <w:rPr>
          <w:sz w:val="22"/>
        </w:rPr>
        <w:t>pe other</w:t>
      </w:r>
      <w:r>
        <w:rPr>
          <w:spacing w:val="-4"/>
          <w:sz w:val="22"/>
        </w:rPr>
        <w:t> </w:t>
      </w:r>
      <w:r>
        <w:rPr>
          <w:sz w:val="22"/>
        </w:rPr>
        <w:t>than</w:t>
      </w:r>
      <w:r>
        <w:rPr>
          <w:spacing w:val="-4"/>
          <w:sz w:val="22"/>
        </w:rPr>
        <w:t> </w:t>
      </w:r>
      <w:r>
        <w:rPr>
          <w:sz w:val="22"/>
        </w:rPr>
        <w:t>the</w:t>
      </w:r>
      <w:r>
        <w:rPr>
          <w:spacing w:val="-4"/>
          <w:sz w:val="22"/>
        </w:rPr>
        <w:t> </w:t>
      </w:r>
      <w:r>
        <w:rPr>
          <w:sz w:val="22"/>
        </w:rPr>
        <w:t>parties</w:t>
      </w:r>
      <w:r>
        <w:rPr>
          <w:spacing w:val="-4"/>
          <w:sz w:val="22"/>
        </w:rPr>
        <w:t> </w:t>
      </w:r>
      <w:r>
        <w:rPr>
          <w:sz w:val="22"/>
        </w:rPr>
        <w:t>hereto</w:t>
      </w:r>
      <w:r>
        <w:rPr>
          <w:spacing w:val="-4"/>
          <w:sz w:val="22"/>
        </w:rPr>
        <w:t> </w:t>
      </w:r>
      <w:r>
        <w:rPr>
          <w:sz w:val="22"/>
        </w:rPr>
        <w:t>or</w:t>
      </w:r>
      <w:r>
        <w:rPr>
          <w:spacing w:val="-4"/>
          <w:sz w:val="22"/>
        </w:rPr>
        <w:t> </w:t>
      </w:r>
      <w:r>
        <w:rPr>
          <w:sz w:val="22"/>
        </w:rPr>
        <w:t>their</w:t>
      </w:r>
      <w:r>
        <w:rPr>
          <w:spacing w:val="-4"/>
          <w:sz w:val="22"/>
        </w:rPr>
        <w:t> </w:t>
      </w:r>
      <w:r>
        <w:rPr>
          <w:sz w:val="22"/>
        </w:rPr>
        <w:t>respective</w:t>
      </w:r>
      <w:r>
        <w:rPr>
          <w:spacing w:val="-4"/>
          <w:sz w:val="22"/>
        </w:rPr>
        <w:t> </w:t>
      </w:r>
      <w:r>
        <w:rPr>
          <w:sz w:val="22"/>
        </w:rPr>
        <w:t>heirs,</w:t>
      </w:r>
      <w:r>
        <w:rPr>
          <w:spacing w:val="-4"/>
          <w:sz w:val="22"/>
        </w:rPr>
        <w:t> </w:t>
      </w:r>
      <w:r>
        <w:rPr>
          <w:sz w:val="22"/>
        </w:rPr>
        <w:t>successors,</w:t>
      </w:r>
      <w:r>
        <w:rPr>
          <w:spacing w:val="-4"/>
          <w:sz w:val="22"/>
        </w:rPr>
        <w:t> </w:t>
      </w:r>
      <w:r>
        <w:rPr>
          <w:sz w:val="22"/>
        </w:rPr>
        <w:t>and</w:t>
      </w:r>
      <w:r>
        <w:rPr>
          <w:spacing w:val="-4"/>
          <w:sz w:val="22"/>
        </w:rPr>
        <w:t> </w:t>
      </w:r>
      <w:r>
        <w:rPr>
          <w:sz w:val="22"/>
        </w:rPr>
        <w:t>assigns</w:t>
      </w:r>
      <w:r>
        <w:rPr>
          <w:spacing w:val="-4"/>
          <w:sz w:val="22"/>
        </w:rPr>
        <w:t> </w:t>
      </w:r>
      <w:r>
        <w:rPr>
          <w:sz w:val="22"/>
        </w:rPr>
        <w:t>any</w:t>
      </w:r>
      <w:r>
        <w:rPr>
          <w:spacing w:val="-4"/>
          <w:sz w:val="22"/>
        </w:rPr>
        <w:t> </w:t>
      </w:r>
      <w:r>
        <w:rPr>
          <w:sz w:val="22"/>
        </w:rPr>
        <w:t>rights,</w:t>
      </w:r>
      <w:r>
        <w:rPr>
          <w:spacing w:val="-4"/>
          <w:sz w:val="22"/>
        </w:rPr>
        <w:t> </w:t>
      </w:r>
      <w:r>
        <w:rPr>
          <w:sz w:val="22"/>
        </w:rPr>
        <w:t>remed obligations, or other liabilities under or by reason of this Agreement.</w:t>
      </w:r>
    </w:p>
    <w:p>
      <w:pPr>
        <w:pStyle w:val="BodyText"/>
        <w:spacing w:before="4"/>
      </w:pPr>
    </w:p>
    <w:p>
      <w:pPr>
        <w:pStyle w:val="ListParagraph"/>
        <w:numPr>
          <w:ilvl w:val="1"/>
          <w:numId w:val="6"/>
        </w:numPr>
        <w:tabs>
          <w:tab w:pos="468" w:val="left" w:leader="none"/>
          <w:tab w:pos="6014" w:val="left" w:leader="none"/>
        </w:tabs>
        <w:spacing w:line="235" w:lineRule="auto" w:before="0" w:after="0"/>
        <w:ind w:left="100" w:right="193" w:firstLine="0"/>
        <w:jc w:val="both"/>
        <w:rPr>
          <w:sz w:val="22"/>
        </w:rPr>
      </w:pPr>
      <w:r>
        <w:rPr>
          <w:b/>
          <w:sz w:val="22"/>
        </w:rPr>
        <w:t>Governing</w:t>
      </w:r>
      <w:r>
        <w:rPr>
          <w:b/>
          <w:spacing w:val="-4"/>
          <w:sz w:val="22"/>
        </w:rPr>
        <w:t> </w:t>
      </w:r>
      <w:r>
        <w:rPr>
          <w:b/>
          <w:sz w:val="22"/>
        </w:rPr>
        <w:t>Law</w:t>
      </w:r>
      <w:r>
        <w:rPr>
          <w:sz w:val="22"/>
        </w:rPr>
        <w:t>.</w:t>
      </w:r>
      <w:r>
        <w:rPr>
          <w:spacing w:val="-4"/>
          <w:sz w:val="22"/>
        </w:rPr>
        <w:t> </w:t>
      </w:r>
      <w:r>
        <w:rPr>
          <w:sz w:val="22"/>
        </w:rPr>
        <w:t>This</w:t>
      </w:r>
      <w:r>
        <w:rPr>
          <w:spacing w:val="-4"/>
          <w:sz w:val="22"/>
        </w:rPr>
        <w:t> </w:t>
      </w:r>
      <w:r>
        <w:rPr>
          <w:sz w:val="22"/>
        </w:rPr>
        <w:t>Agreement</w:t>
      </w:r>
      <w:r>
        <w:rPr>
          <w:spacing w:val="-4"/>
          <w:sz w:val="22"/>
        </w:rPr>
        <w:t> </w:t>
      </w:r>
      <w:r>
        <w:rPr>
          <w:sz w:val="22"/>
        </w:rPr>
        <w:t>shall</w:t>
      </w:r>
      <w:r>
        <w:rPr>
          <w:spacing w:val="-4"/>
          <w:sz w:val="22"/>
        </w:rPr>
        <w:t> </w:t>
      </w:r>
      <w:r>
        <w:rPr>
          <w:sz w:val="22"/>
        </w:rPr>
        <w:t>be</w:t>
      </w:r>
      <w:r>
        <w:rPr>
          <w:spacing w:val="-4"/>
          <w:sz w:val="22"/>
        </w:rPr>
        <w:t> </w:t>
      </w:r>
      <w:r>
        <w:rPr>
          <w:sz w:val="22"/>
        </w:rPr>
        <w:t>construed</w:t>
      </w:r>
      <w:r>
        <w:rPr>
          <w:spacing w:val="-4"/>
          <w:sz w:val="22"/>
        </w:rPr>
        <w:t> </w:t>
      </w:r>
      <w:r>
        <w:rPr>
          <w:sz w:val="22"/>
        </w:rPr>
        <w:t>as</w:t>
      </w:r>
      <w:r>
        <w:rPr>
          <w:spacing w:val="-4"/>
          <w:sz w:val="22"/>
        </w:rPr>
        <w:t> </w:t>
      </w:r>
      <w:r>
        <w:rPr>
          <w:sz w:val="22"/>
        </w:rPr>
        <w:t>to</w:t>
      </w:r>
      <w:r>
        <w:rPr>
          <w:spacing w:val="-4"/>
          <w:sz w:val="22"/>
        </w:rPr>
        <w:t> </w:t>
      </w:r>
      <w:r>
        <w:rPr>
          <w:sz w:val="22"/>
        </w:rPr>
        <w:t>both</w:t>
      </w:r>
      <w:r>
        <w:rPr>
          <w:spacing w:val="-4"/>
          <w:sz w:val="22"/>
        </w:rPr>
        <w:t> </w:t>
      </w:r>
      <w:r>
        <w:rPr>
          <w:sz w:val="22"/>
        </w:rPr>
        <w:t>validity</w:t>
      </w:r>
      <w:r>
        <w:rPr>
          <w:spacing w:val="-4"/>
          <w:sz w:val="22"/>
        </w:rPr>
        <w:t> </w:t>
      </w:r>
      <w:r>
        <w:rPr>
          <w:sz w:val="22"/>
        </w:rPr>
        <w:t>and</w:t>
      </w:r>
      <w:r>
        <w:rPr>
          <w:spacing w:val="-4"/>
          <w:sz w:val="22"/>
        </w:rPr>
        <w:t> </w:t>
      </w:r>
      <w:r>
        <w:rPr>
          <w:sz w:val="22"/>
        </w:rPr>
        <w:t>performance</w:t>
      </w:r>
      <w:r>
        <w:rPr>
          <w:spacing w:val="-4"/>
          <w:sz w:val="22"/>
        </w:rPr>
        <w:t> </w:t>
      </w:r>
      <w:r>
        <w:rPr>
          <w:sz w:val="22"/>
        </w:rPr>
        <w:t>and in accordance with and governed by the laws of </w:t>
      </w:r>
      <w:r>
        <w:rPr>
          <w:sz w:val="22"/>
          <w:u w:val="single"/>
        </w:rPr>
        <w:tab/>
      </w:r>
      <w:r>
        <w:rPr>
          <w:spacing w:val="-10"/>
          <w:sz w:val="22"/>
        </w:rPr>
        <w:t>.</w:t>
      </w:r>
    </w:p>
    <w:p>
      <w:pPr>
        <w:pStyle w:val="BodyText"/>
        <w:spacing w:before="1"/>
      </w:pPr>
    </w:p>
    <w:p>
      <w:pPr>
        <w:pStyle w:val="ListParagraph"/>
        <w:numPr>
          <w:ilvl w:val="1"/>
          <w:numId w:val="6"/>
        </w:numPr>
        <w:tabs>
          <w:tab w:pos="468" w:val="left" w:leader="none"/>
        </w:tabs>
        <w:spacing w:line="235" w:lineRule="auto" w:before="0" w:after="0"/>
        <w:ind w:left="100" w:right="243" w:firstLine="0"/>
        <w:jc w:val="both"/>
        <w:rPr>
          <w:sz w:val="22"/>
        </w:rPr>
      </w:pPr>
      <w:r>
        <w:rPr>
          <w:b/>
          <w:sz w:val="22"/>
        </w:rPr>
        <w:t>Severability</w:t>
      </w:r>
      <w:r>
        <w:rPr>
          <w:sz w:val="22"/>
        </w:rPr>
        <w:t>.</w:t>
      </w:r>
      <w:r>
        <w:rPr>
          <w:spacing w:val="-2"/>
          <w:sz w:val="22"/>
        </w:rPr>
        <w:t> </w:t>
      </w:r>
      <w:r>
        <w:rPr>
          <w:sz w:val="22"/>
        </w:rPr>
        <w:t>If</w:t>
      </w:r>
      <w:r>
        <w:rPr>
          <w:spacing w:val="-2"/>
          <w:sz w:val="22"/>
        </w:rPr>
        <w:t> </w:t>
      </w:r>
      <w:r>
        <w:rPr>
          <w:sz w:val="22"/>
        </w:rPr>
        <w:t>any</w:t>
      </w:r>
      <w:r>
        <w:rPr>
          <w:spacing w:val="-2"/>
          <w:sz w:val="22"/>
        </w:rPr>
        <w:t> </w:t>
      </w:r>
      <w:r>
        <w:rPr>
          <w:sz w:val="22"/>
        </w:rPr>
        <w:t>term,</w:t>
      </w:r>
      <w:r>
        <w:rPr>
          <w:spacing w:val="-2"/>
          <w:sz w:val="22"/>
        </w:rPr>
        <w:t> </w:t>
      </w:r>
      <w:r>
        <w:rPr>
          <w:sz w:val="22"/>
        </w:rPr>
        <w:t>covenant,</w:t>
      </w:r>
      <w:r>
        <w:rPr>
          <w:spacing w:val="-2"/>
          <w:sz w:val="22"/>
        </w:rPr>
        <w:t> </w:t>
      </w:r>
      <w:r>
        <w:rPr>
          <w:sz w:val="22"/>
        </w:rPr>
        <w:t>condition,</w:t>
      </w:r>
      <w:r>
        <w:rPr>
          <w:spacing w:val="-2"/>
          <w:sz w:val="22"/>
        </w:rPr>
        <w:t> </w:t>
      </w:r>
      <w:r>
        <w:rPr>
          <w:sz w:val="22"/>
        </w:rPr>
        <w:t>or</w:t>
      </w:r>
      <w:r>
        <w:rPr>
          <w:spacing w:val="-2"/>
          <w:sz w:val="22"/>
        </w:rPr>
        <w:t> </w:t>
      </w:r>
      <w:r>
        <w:rPr>
          <w:sz w:val="22"/>
        </w:rPr>
        <w:t>provision</w:t>
      </w:r>
      <w:r>
        <w:rPr>
          <w:spacing w:val="-2"/>
          <w:sz w:val="22"/>
        </w:rPr>
        <w:t> </w:t>
      </w:r>
      <w:r>
        <w:rPr>
          <w:sz w:val="22"/>
        </w:rPr>
        <w:t>of</w:t>
      </w:r>
      <w:r>
        <w:rPr>
          <w:spacing w:val="-2"/>
          <w:sz w:val="22"/>
        </w:rPr>
        <w:t> </w:t>
      </w:r>
      <w:r>
        <w:rPr>
          <w:sz w:val="22"/>
        </w:rPr>
        <w:t>this</w:t>
      </w:r>
      <w:r>
        <w:rPr>
          <w:spacing w:val="-2"/>
          <w:sz w:val="22"/>
        </w:rPr>
        <w:t> </w:t>
      </w:r>
      <w:r>
        <w:rPr>
          <w:sz w:val="22"/>
        </w:rPr>
        <w:t>Agreement</w:t>
      </w:r>
      <w:r>
        <w:rPr>
          <w:spacing w:val="-2"/>
          <w:sz w:val="22"/>
        </w:rPr>
        <w:t> </w:t>
      </w:r>
      <w:r>
        <w:rPr>
          <w:sz w:val="22"/>
        </w:rPr>
        <w:t>or</w:t>
      </w:r>
      <w:r>
        <w:rPr>
          <w:spacing w:val="-2"/>
          <w:sz w:val="22"/>
        </w:rPr>
        <w:t> </w:t>
      </w:r>
      <w:r>
        <w:rPr>
          <w:sz w:val="22"/>
        </w:rPr>
        <w:t>the</w:t>
      </w:r>
      <w:r>
        <w:rPr>
          <w:spacing w:val="-2"/>
          <w:sz w:val="22"/>
        </w:rPr>
        <w:t> </w:t>
      </w:r>
      <w:r>
        <w:rPr>
          <w:sz w:val="22"/>
        </w:rPr>
        <w:t>applicati to</w:t>
      </w:r>
      <w:r>
        <w:rPr>
          <w:spacing w:val="-2"/>
          <w:sz w:val="22"/>
        </w:rPr>
        <w:t> </w:t>
      </w:r>
      <w:r>
        <w:rPr>
          <w:sz w:val="22"/>
        </w:rPr>
        <w:t>any</w:t>
      </w:r>
      <w:r>
        <w:rPr>
          <w:spacing w:val="-2"/>
          <w:sz w:val="22"/>
        </w:rPr>
        <w:t> </w:t>
      </w:r>
      <w:r>
        <w:rPr>
          <w:sz w:val="22"/>
        </w:rPr>
        <w:t>circumstance</w:t>
      </w:r>
      <w:r>
        <w:rPr>
          <w:spacing w:val="-2"/>
          <w:sz w:val="22"/>
        </w:rPr>
        <w:t> </w:t>
      </w:r>
      <w:r>
        <w:rPr>
          <w:sz w:val="22"/>
        </w:rPr>
        <w:t>shall</w:t>
      </w:r>
      <w:r>
        <w:rPr>
          <w:spacing w:val="-2"/>
          <w:sz w:val="22"/>
        </w:rPr>
        <w:t> </w:t>
      </w:r>
      <w:r>
        <w:rPr>
          <w:sz w:val="22"/>
        </w:rPr>
        <w:t>be</w:t>
      </w:r>
      <w:r>
        <w:rPr>
          <w:spacing w:val="-2"/>
          <w:sz w:val="22"/>
        </w:rPr>
        <w:t> </w:t>
      </w:r>
      <w:r>
        <w:rPr>
          <w:sz w:val="22"/>
        </w:rPr>
        <w:t>invalid</w:t>
      </w:r>
      <w:r>
        <w:rPr>
          <w:spacing w:val="-2"/>
          <w:sz w:val="22"/>
        </w:rPr>
        <w:t> </w:t>
      </w:r>
      <w:r>
        <w:rPr>
          <w:sz w:val="22"/>
        </w:rPr>
        <w:t>or</w:t>
      </w:r>
      <w:r>
        <w:rPr>
          <w:spacing w:val="-2"/>
          <w:sz w:val="22"/>
        </w:rPr>
        <w:t> </w:t>
      </w:r>
      <w:r>
        <w:rPr>
          <w:sz w:val="22"/>
        </w:rPr>
        <w:t>unenforceable</w:t>
      </w:r>
      <w:r>
        <w:rPr>
          <w:spacing w:val="-2"/>
          <w:sz w:val="22"/>
        </w:rPr>
        <w:t> </w:t>
      </w:r>
      <w:r>
        <w:rPr>
          <w:sz w:val="22"/>
        </w:rPr>
        <w:t>to</w:t>
      </w:r>
      <w:r>
        <w:rPr>
          <w:spacing w:val="-2"/>
          <w:sz w:val="22"/>
        </w:rPr>
        <w:t> </w:t>
      </w:r>
      <w:r>
        <w:rPr>
          <w:sz w:val="22"/>
        </w:rPr>
        <w:t>any</w:t>
      </w:r>
      <w:r>
        <w:rPr>
          <w:spacing w:val="-2"/>
          <w:sz w:val="22"/>
        </w:rPr>
        <w:t> </w:t>
      </w:r>
      <w:r>
        <w:rPr>
          <w:sz w:val="22"/>
        </w:rPr>
        <w:t>extent,</w:t>
      </w:r>
      <w:r>
        <w:rPr>
          <w:spacing w:val="-2"/>
          <w:sz w:val="22"/>
        </w:rPr>
        <w:t> </w:t>
      </w:r>
      <w:r>
        <w:rPr>
          <w:sz w:val="22"/>
        </w:rPr>
        <w:t>the</w:t>
      </w:r>
      <w:r>
        <w:rPr>
          <w:spacing w:val="-2"/>
          <w:sz w:val="22"/>
        </w:rPr>
        <w:t> </w:t>
      </w:r>
      <w:r>
        <w:rPr>
          <w:sz w:val="22"/>
        </w:rPr>
        <w:t>remaining</w:t>
      </w:r>
      <w:r>
        <w:rPr>
          <w:spacing w:val="-2"/>
          <w:sz w:val="22"/>
        </w:rPr>
        <w:t> </w:t>
      </w:r>
      <w:r>
        <w:rPr>
          <w:sz w:val="22"/>
        </w:rPr>
        <w:t>terms,</w:t>
      </w:r>
      <w:r>
        <w:rPr>
          <w:spacing w:val="-2"/>
          <w:sz w:val="22"/>
        </w:rPr>
        <w:t> </w:t>
      </w:r>
      <w:r>
        <w:rPr>
          <w:sz w:val="22"/>
        </w:rPr>
        <w:t>conditi provisions</w:t>
      </w:r>
      <w:r>
        <w:rPr>
          <w:spacing w:val="-4"/>
          <w:sz w:val="22"/>
        </w:rPr>
        <w:t> </w:t>
      </w:r>
      <w:r>
        <w:rPr>
          <w:sz w:val="22"/>
        </w:rPr>
        <w:t>of</w:t>
      </w:r>
      <w:r>
        <w:rPr>
          <w:spacing w:val="-4"/>
          <w:sz w:val="22"/>
        </w:rPr>
        <w:t> </w:t>
      </w:r>
      <w:r>
        <w:rPr>
          <w:sz w:val="22"/>
        </w:rPr>
        <w:t>this</w:t>
      </w:r>
      <w:r>
        <w:rPr>
          <w:spacing w:val="-4"/>
          <w:sz w:val="22"/>
        </w:rPr>
        <w:t> </w:t>
      </w:r>
      <w:r>
        <w:rPr>
          <w:sz w:val="22"/>
        </w:rPr>
        <w:t>Agreement</w:t>
      </w:r>
      <w:r>
        <w:rPr>
          <w:spacing w:val="-4"/>
          <w:sz w:val="22"/>
        </w:rPr>
        <w:t> </w:t>
      </w:r>
      <w:r>
        <w:rPr>
          <w:sz w:val="22"/>
        </w:rPr>
        <w:t>shall</w:t>
      </w:r>
      <w:r>
        <w:rPr>
          <w:spacing w:val="-4"/>
          <w:sz w:val="22"/>
        </w:rPr>
        <w:t> </w:t>
      </w:r>
      <w:r>
        <w:rPr>
          <w:sz w:val="22"/>
        </w:rPr>
        <w:t>not</w:t>
      </w:r>
      <w:r>
        <w:rPr>
          <w:spacing w:val="-4"/>
          <w:sz w:val="22"/>
        </w:rPr>
        <w:t> </w:t>
      </w:r>
      <w:r>
        <w:rPr>
          <w:sz w:val="22"/>
        </w:rPr>
        <w:t>be</w:t>
      </w:r>
      <w:r>
        <w:rPr>
          <w:spacing w:val="-4"/>
          <w:sz w:val="22"/>
        </w:rPr>
        <w:t> </w:t>
      </w:r>
      <w:r>
        <w:rPr>
          <w:sz w:val="22"/>
        </w:rPr>
        <w:t>affected</w:t>
      </w:r>
      <w:r>
        <w:rPr>
          <w:spacing w:val="-4"/>
          <w:sz w:val="22"/>
        </w:rPr>
        <w:t> </w:t>
      </w:r>
      <w:r>
        <w:rPr>
          <w:sz w:val="22"/>
        </w:rPr>
        <w:t>thereby</w:t>
      </w:r>
      <w:r>
        <w:rPr>
          <w:spacing w:val="-4"/>
          <w:sz w:val="22"/>
        </w:rPr>
        <w:t> </w:t>
      </w:r>
      <w:r>
        <w:rPr>
          <w:sz w:val="22"/>
        </w:rPr>
        <w:t>and</w:t>
      </w:r>
      <w:r>
        <w:rPr>
          <w:spacing w:val="-4"/>
          <w:sz w:val="22"/>
        </w:rPr>
        <w:t> </w:t>
      </w:r>
      <w:r>
        <w:rPr>
          <w:sz w:val="22"/>
        </w:rPr>
        <w:t>each</w:t>
      </w:r>
      <w:r>
        <w:rPr>
          <w:spacing w:val="-4"/>
          <w:sz w:val="22"/>
        </w:rPr>
        <w:t> </w:t>
      </w:r>
      <w:r>
        <w:rPr>
          <w:sz w:val="22"/>
        </w:rPr>
        <w:t>remaining</w:t>
      </w:r>
      <w:r>
        <w:rPr>
          <w:spacing w:val="-4"/>
          <w:sz w:val="22"/>
        </w:rPr>
        <w:t> </w:t>
      </w:r>
      <w:r>
        <w:rPr>
          <w:sz w:val="22"/>
        </w:rPr>
        <w:t>term,</w:t>
      </w:r>
      <w:r>
        <w:rPr>
          <w:spacing w:val="-4"/>
          <w:sz w:val="22"/>
        </w:rPr>
        <w:t> </w:t>
      </w:r>
      <w:r>
        <w:rPr>
          <w:sz w:val="22"/>
        </w:rPr>
        <w:t>covenant,</w:t>
      </w:r>
      <w:r>
        <w:rPr>
          <w:spacing w:val="-4"/>
          <w:sz w:val="22"/>
        </w:rPr>
        <w:t> </w:t>
      </w:r>
      <w:r>
        <w:rPr>
          <w:sz w:val="22"/>
        </w:rPr>
        <w:t>c and provisions of this Agreement shall be valid and shall be enforceable to the fullest extent per</w:t>
      </w:r>
    </w:p>
    <w:p>
      <w:pPr>
        <w:spacing w:after="0" w:line="235" w:lineRule="auto"/>
        <w:jc w:val="both"/>
        <w:rPr>
          <w:sz w:val="22"/>
        </w:rPr>
        <w:sectPr>
          <w:pgSz w:w="12240" w:h="15840"/>
          <w:pgMar w:top="1360" w:bottom="280" w:left="1340" w:right="1220"/>
        </w:sectPr>
      </w:pPr>
    </w:p>
    <w:p>
      <w:pPr>
        <w:pStyle w:val="BodyText"/>
        <w:spacing w:line="235" w:lineRule="auto" w:before="80"/>
        <w:ind w:left="100"/>
      </w:pPr>
      <w:r>
        <w:rPr/>
        <w:t>law.</w:t>
      </w:r>
      <w:r>
        <w:rPr>
          <w:spacing w:val="-3"/>
        </w:rPr>
        <w:t> </w:t>
      </w:r>
      <w:r>
        <w:rPr/>
        <w:t>If</w:t>
      </w:r>
      <w:r>
        <w:rPr>
          <w:spacing w:val="-3"/>
        </w:rPr>
        <w:t> </w:t>
      </w:r>
      <w:r>
        <w:rPr/>
        <w:t>any</w:t>
      </w:r>
      <w:r>
        <w:rPr>
          <w:spacing w:val="-3"/>
        </w:rPr>
        <w:t> </w:t>
      </w:r>
      <w:r>
        <w:rPr/>
        <w:t>provision</w:t>
      </w:r>
      <w:r>
        <w:rPr>
          <w:spacing w:val="-3"/>
        </w:rPr>
        <w:t> </w:t>
      </w:r>
      <w:r>
        <w:rPr/>
        <w:t>of</w:t>
      </w:r>
      <w:r>
        <w:rPr>
          <w:spacing w:val="-3"/>
        </w:rPr>
        <w:t> </w:t>
      </w:r>
      <w:r>
        <w:rPr/>
        <w:t>this</w:t>
      </w:r>
      <w:r>
        <w:rPr>
          <w:spacing w:val="-3"/>
        </w:rPr>
        <w:t> </w:t>
      </w:r>
      <w:r>
        <w:rPr/>
        <w:t>Agreement</w:t>
      </w:r>
      <w:r>
        <w:rPr>
          <w:spacing w:val="-3"/>
        </w:rPr>
        <w:t> </w:t>
      </w:r>
      <w:r>
        <w:rPr/>
        <w:t>is</w:t>
      </w:r>
      <w:r>
        <w:rPr>
          <w:spacing w:val="-3"/>
        </w:rPr>
        <w:t> </w:t>
      </w:r>
      <w:r>
        <w:rPr/>
        <w:t>so</w:t>
      </w:r>
      <w:r>
        <w:rPr>
          <w:spacing w:val="-3"/>
        </w:rPr>
        <w:t> </w:t>
      </w:r>
      <w:r>
        <w:rPr/>
        <w:t>broad</w:t>
      </w:r>
      <w:r>
        <w:rPr>
          <w:spacing w:val="-3"/>
        </w:rPr>
        <w:t> </w:t>
      </w:r>
      <w:r>
        <w:rPr/>
        <w:t>as</w:t>
      </w:r>
      <w:r>
        <w:rPr>
          <w:spacing w:val="-3"/>
        </w:rPr>
        <w:t> </w:t>
      </w:r>
      <w:r>
        <w:rPr/>
        <w:t>to</w:t>
      </w:r>
      <w:r>
        <w:rPr>
          <w:spacing w:val="-3"/>
        </w:rPr>
        <w:t> </w:t>
      </w:r>
      <w:r>
        <w:rPr/>
        <w:t>be</w:t>
      </w:r>
      <w:r>
        <w:rPr>
          <w:spacing w:val="-3"/>
        </w:rPr>
        <w:t> </w:t>
      </w:r>
      <w:r>
        <w:rPr/>
        <w:t>unenforceable,</w:t>
      </w:r>
      <w:r>
        <w:rPr>
          <w:spacing w:val="-3"/>
        </w:rPr>
        <w:t> </w:t>
      </w:r>
      <w:r>
        <w:rPr/>
        <w:t>such</w:t>
      </w:r>
      <w:r>
        <w:rPr>
          <w:spacing w:val="-3"/>
        </w:rPr>
        <w:t> </w:t>
      </w:r>
      <w:r>
        <w:rPr/>
        <w:t>provisions</w:t>
      </w:r>
      <w:r>
        <w:rPr>
          <w:spacing w:val="-3"/>
        </w:rPr>
        <w:t> </w:t>
      </w:r>
      <w:r>
        <w:rPr/>
        <w:t>shall interpreted to be only as broad as is enforceable.</w:t>
      </w:r>
    </w:p>
    <w:p>
      <w:pPr>
        <w:pStyle w:val="BodyText"/>
        <w:spacing w:before="1"/>
      </w:pPr>
    </w:p>
    <w:p>
      <w:pPr>
        <w:pStyle w:val="ListParagraph"/>
        <w:numPr>
          <w:ilvl w:val="1"/>
          <w:numId w:val="6"/>
        </w:numPr>
        <w:tabs>
          <w:tab w:pos="468" w:val="left" w:leader="none"/>
        </w:tabs>
        <w:spacing w:line="235" w:lineRule="auto" w:before="1" w:after="0"/>
        <w:ind w:left="100" w:right="230" w:firstLine="0"/>
        <w:jc w:val="both"/>
        <w:rPr>
          <w:sz w:val="22"/>
        </w:rPr>
      </w:pPr>
      <w:r>
        <w:rPr>
          <w:b/>
          <w:sz w:val="22"/>
        </w:rPr>
        <w:t>Entire</w:t>
      </w:r>
      <w:r>
        <w:rPr>
          <w:b/>
          <w:spacing w:val="-5"/>
          <w:sz w:val="22"/>
        </w:rPr>
        <w:t> </w:t>
      </w:r>
      <w:r>
        <w:rPr>
          <w:b/>
          <w:sz w:val="22"/>
        </w:rPr>
        <w:t>Agreement</w:t>
      </w:r>
      <w:r>
        <w:rPr>
          <w:sz w:val="22"/>
        </w:rPr>
        <w:t>.</w:t>
      </w:r>
      <w:r>
        <w:rPr>
          <w:spacing w:val="-5"/>
          <w:sz w:val="22"/>
        </w:rPr>
        <w:t> </w:t>
      </w:r>
      <w:r>
        <w:rPr>
          <w:sz w:val="22"/>
        </w:rPr>
        <w:t>This</w:t>
      </w:r>
      <w:r>
        <w:rPr>
          <w:spacing w:val="-5"/>
          <w:sz w:val="22"/>
        </w:rPr>
        <w:t> </w:t>
      </w:r>
      <w:r>
        <w:rPr>
          <w:sz w:val="22"/>
        </w:rPr>
        <w:t>Agreement</w:t>
      </w:r>
      <w:r>
        <w:rPr>
          <w:spacing w:val="-5"/>
          <w:sz w:val="22"/>
        </w:rPr>
        <w:t> </w:t>
      </w:r>
      <w:r>
        <w:rPr>
          <w:sz w:val="22"/>
        </w:rPr>
        <w:t>shall</w:t>
      </w:r>
      <w:r>
        <w:rPr>
          <w:spacing w:val="-5"/>
          <w:sz w:val="22"/>
        </w:rPr>
        <w:t> </w:t>
      </w:r>
      <w:r>
        <w:rPr>
          <w:sz w:val="22"/>
        </w:rPr>
        <w:t>constitute</w:t>
      </w:r>
      <w:r>
        <w:rPr>
          <w:spacing w:val="-5"/>
          <w:sz w:val="22"/>
        </w:rPr>
        <w:t> </w:t>
      </w:r>
      <w:r>
        <w:rPr>
          <w:sz w:val="22"/>
        </w:rPr>
        <w:t>the</w:t>
      </w:r>
      <w:r>
        <w:rPr>
          <w:spacing w:val="-5"/>
          <w:sz w:val="22"/>
        </w:rPr>
        <w:t> </w:t>
      </w:r>
      <w:r>
        <w:rPr>
          <w:sz w:val="22"/>
        </w:rPr>
        <w:t>entire</w:t>
      </w:r>
      <w:r>
        <w:rPr>
          <w:spacing w:val="-5"/>
          <w:sz w:val="22"/>
        </w:rPr>
        <w:t> </w:t>
      </w:r>
      <w:r>
        <w:rPr>
          <w:sz w:val="22"/>
        </w:rPr>
        <w:t>agreement</w:t>
      </w:r>
      <w:r>
        <w:rPr>
          <w:spacing w:val="-5"/>
          <w:sz w:val="22"/>
        </w:rPr>
        <w:t> </w:t>
      </w:r>
      <w:r>
        <w:rPr>
          <w:sz w:val="22"/>
        </w:rPr>
        <w:t>between</w:t>
      </w:r>
      <w:r>
        <w:rPr>
          <w:spacing w:val="-5"/>
          <w:sz w:val="22"/>
        </w:rPr>
        <w:t> </w:t>
      </w:r>
      <w:r>
        <w:rPr>
          <w:sz w:val="22"/>
        </w:rPr>
        <w:t>the</w:t>
      </w:r>
      <w:r>
        <w:rPr>
          <w:spacing w:val="-5"/>
          <w:sz w:val="22"/>
        </w:rPr>
        <w:t> </w:t>
      </w:r>
      <w:r>
        <w:rPr>
          <w:sz w:val="22"/>
        </w:rPr>
        <w:t>partie prior understanding or representation of any kind preceding the date of this Agreement shall not binding on either party to this Agreement except to the extent incorporated in this Agreement.</w:t>
      </w:r>
    </w:p>
    <w:p>
      <w:pPr>
        <w:pStyle w:val="BodyText"/>
        <w:spacing w:before="2"/>
      </w:pPr>
    </w:p>
    <w:p>
      <w:pPr>
        <w:pStyle w:val="ListParagraph"/>
        <w:numPr>
          <w:ilvl w:val="1"/>
          <w:numId w:val="6"/>
        </w:numPr>
        <w:tabs>
          <w:tab w:pos="468" w:val="left" w:leader="none"/>
        </w:tabs>
        <w:spacing w:line="235" w:lineRule="auto" w:before="0" w:after="0"/>
        <w:ind w:left="100" w:right="292" w:firstLine="0"/>
        <w:jc w:val="both"/>
        <w:rPr>
          <w:sz w:val="22"/>
        </w:rPr>
      </w:pPr>
      <w:r>
        <w:rPr>
          <w:b/>
          <w:sz w:val="22"/>
        </w:rPr>
        <w:t>Amendments</w:t>
      </w:r>
      <w:r>
        <w:rPr>
          <w:sz w:val="22"/>
        </w:rPr>
        <w:t>.</w:t>
      </w:r>
      <w:r>
        <w:rPr>
          <w:spacing w:val="-4"/>
          <w:sz w:val="22"/>
        </w:rPr>
        <w:t> </w:t>
      </w:r>
      <w:r>
        <w:rPr>
          <w:sz w:val="22"/>
        </w:rPr>
        <w:t>This</w:t>
      </w:r>
      <w:r>
        <w:rPr>
          <w:spacing w:val="-4"/>
          <w:sz w:val="22"/>
        </w:rPr>
        <w:t> </w:t>
      </w:r>
      <w:r>
        <w:rPr>
          <w:sz w:val="22"/>
        </w:rPr>
        <w:t>Agreement</w:t>
      </w:r>
      <w:r>
        <w:rPr>
          <w:spacing w:val="-4"/>
          <w:sz w:val="22"/>
        </w:rPr>
        <w:t> </w:t>
      </w:r>
      <w:r>
        <w:rPr>
          <w:sz w:val="22"/>
        </w:rPr>
        <w:t>may</w:t>
      </w:r>
      <w:r>
        <w:rPr>
          <w:spacing w:val="-4"/>
          <w:sz w:val="22"/>
        </w:rPr>
        <w:t> </w:t>
      </w:r>
      <w:r>
        <w:rPr>
          <w:sz w:val="22"/>
        </w:rPr>
        <w:t>not</w:t>
      </w:r>
      <w:r>
        <w:rPr>
          <w:spacing w:val="-4"/>
          <w:sz w:val="22"/>
        </w:rPr>
        <w:t> </w:t>
      </w:r>
      <w:r>
        <w:rPr>
          <w:sz w:val="22"/>
        </w:rPr>
        <w:t>be</w:t>
      </w:r>
      <w:r>
        <w:rPr>
          <w:spacing w:val="-4"/>
          <w:sz w:val="22"/>
        </w:rPr>
        <w:t> </w:t>
      </w:r>
      <w:r>
        <w:rPr>
          <w:sz w:val="22"/>
        </w:rPr>
        <w:t>modified</w:t>
      </w:r>
      <w:r>
        <w:rPr>
          <w:spacing w:val="-4"/>
          <w:sz w:val="22"/>
        </w:rPr>
        <w:t> </w:t>
      </w:r>
      <w:r>
        <w:rPr>
          <w:sz w:val="22"/>
        </w:rPr>
        <w:t>or</w:t>
      </w:r>
      <w:r>
        <w:rPr>
          <w:spacing w:val="-4"/>
          <w:sz w:val="22"/>
        </w:rPr>
        <w:t> </w:t>
      </w:r>
      <w:r>
        <w:rPr>
          <w:sz w:val="22"/>
        </w:rPr>
        <w:t>changed</w:t>
      </w:r>
      <w:r>
        <w:rPr>
          <w:spacing w:val="-4"/>
          <w:sz w:val="22"/>
        </w:rPr>
        <w:t> </w:t>
      </w:r>
      <w:r>
        <w:rPr>
          <w:sz w:val="22"/>
        </w:rPr>
        <w:t>except</w:t>
      </w:r>
      <w:r>
        <w:rPr>
          <w:spacing w:val="-4"/>
          <w:sz w:val="22"/>
        </w:rPr>
        <w:t> </w:t>
      </w:r>
      <w:r>
        <w:rPr>
          <w:sz w:val="22"/>
        </w:rPr>
        <w:t>by</w:t>
      </w:r>
      <w:r>
        <w:rPr>
          <w:spacing w:val="-4"/>
          <w:sz w:val="22"/>
        </w:rPr>
        <w:t> </w:t>
      </w:r>
      <w:r>
        <w:rPr>
          <w:sz w:val="22"/>
        </w:rPr>
        <w:t>an</w:t>
      </w:r>
      <w:r>
        <w:rPr>
          <w:spacing w:val="-4"/>
          <w:sz w:val="22"/>
        </w:rPr>
        <w:t> </w:t>
      </w:r>
      <w:r>
        <w:rPr>
          <w:sz w:val="22"/>
        </w:rPr>
        <w:t>instrument</w:t>
      </w:r>
      <w:r>
        <w:rPr>
          <w:spacing w:val="-4"/>
          <w:sz w:val="22"/>
        </w:rPr>
        <w:t> </w:t>
      </w:r>
      <w:r>
        <w:rPr>
          <w:sz w:val="22"/>
        </w:rPr>
        <w:t>or instruments in writing signed by the Company and the Broker.</w:t>
      </w:r>
    </w:p>
    <w:p>
      <w:pPr>
        <w:pStyle w:val="BodyText"/>
        <w:spacing w:before="1"/>
      </w:pPr>
    </w:p>
    <w:p>
      <w:pPr>
        <w:pStyle w:val="ListParagraph"/>
        <w:numPr>
          <w:ilvl w:val="1"/>
          <w:numId w:val="6"/>
        </w:numPr>
        <w:tabs>
          <w:tab w:pos="468" w:val="left" w:leader="none"/>
        </w:tabs>
        <w:spacing w:line="235" w:lineRule="auto" w:before="0" w:after="0"/>
        <w:ind w:left="100" w:right="230" w:firstLine="0"/>
        <w:jc w:val="both"/>
        <w:rPr>
          <w:sz w:val="22"/>
        </w:rPr>
      </w:pPr>
      <w:r>
        <w:rPr>
          <w:b/>
          <w:sz w:val="22"/>
        </w:rPr>
        <w:t>Assignment</w:t>
      </w:r>
      <w:r>
        <w:rPr>
          <w:sz w:val="22"/>
        </w:rPr>
        <w:t>.</w:t>
      </w:r>
      <w:r>
        <w:rPr>
          <w:spacing w:val="-4"/>
          <w:sz w:val="22"/>
        </w:rPr>
        <w:t> </w:t>
      </w:r>
      <w:r>
        <w:rPr>
          <w:sz w:val="22"/>
        </w:rPr>
        <w:t>The</w:t>
      </w:r>
      <w:r>
        <w:rPr>
          <w:spacing w:val="-4"/>
          <w:sz w:val="22"/>
        </w:rPr>
        <w:t> </w:t>
      </w:r>
      <w:r>
        <w:rPr>
          <w:sz w:val="22"/>
        </w:rPr>
        <w:t>rights</w:t>
      </w:r>
      <w:r>
        <w:rPr>
          <w:spacing w:val="-4"/>
          <w:sz w:val="22"/>
        </w:rPr>
        <w:t> </w:t>
      </w:r>
      <w:r>
        <w:rPr>
          <w:sz w:val="22"/>
        </w:rPr>
        <w:t>and</w:t>
      </w:r>
      <w:r>
        <w:rPr>
          <w:spacing w:val="-4"/>
          <w:sz w:val="22"/>
        </w:rPr>
        <w:t> </w:t>
      </w:r>
      <w:r>
        <w:rPr>
          <w:sz w:val="22"/>
        </w:rPr>
        <w:t>obligations</w:t>
      </w:r>
      <w:r>
        <w:rPr>
          <w:spacing w:val="-4"/>
          <w:sz w:val="22"/>
        </w:rPr>
        <w:t> </w:t>
      </w:r>
      <w:r>
        <w:rPr>
          <w:sz w:val="22"/>
        </w:rPr>
        <w:t>of</w:t>
      </w:r>
      <w:r>
        <w:rPr>
          <w:spacing w:val="-4"/>
          <w:sz w:val="22"/>
        </w:rPr>
        <w:t> </w:t>
      </w:r>
      <w:r>
        <w:rPr>
          <w:sz w:val="22"/>
        </w:rPr>
        <w:t>the</w:t>
      </w:r>
      <w:r>
        <w:rPr>
          <w:spacing w:val="-4"/>
          <w:sz w:val="22"/>
        </w:rPr>
        <w:t> </w:t>
      </w:r>
      <w:r>
        <w:rPr>
          <w:sz w:val="22"/>
        </w:rPr>
        <w:t>parties</w:t>
      </w:r>
      <w:r>
        <w:rPr>
          <w:spacing w:val="-4"/>
          <w:sz w:val="22"/>
        </w:rPr>
        <w:t> </w:t>
      </w:r>
      <w:r>
        <w:rPr>
          <w:sz w:val="22"/>
        </w:rPr>
        <w:t>under</w:t>
      </w:r>
      <w:r>
        <w:rPr>
          <w:spacing w:val="-4"/>
          <w:sz w:val="22"/>
        </w:rPr>
        <w:t> </w:t>
      </w:r>
      <w:r>
        <w:rPr>
          <w:sz w:val="22"/>
        </w:rPr>
        <w:t>this</w:t>
      </w:r>
      <w:r>
        <w:rPr>
          <w:spacing w:val="-4"/>
          <w:sz w:val="22"/>
        </w:rPr>
        <w:t> </w:t>
      </w:r>
      <w:r>
        <w:rPr>
          <w:sz w:val="22"/>
        </w:rPr>
        <w:t>Agreement</w:t>
      </w:r>
      <w:r>
        <w:rPr>
          <w:spacing w:val="-4"/>
          <w:sz w:val="22"/>
        </w:rPr>
        <w:t> </w:t>
      </w:r>
      <w:r>
        <w:rPr>
          <w:sz w:val="22"/>
        </w:rPr>
        <w:t>shall</w:t>
      </w:r>
      <w:r>
        <w:rPr>
          <w:spacing w:val="-4"/>
          <w:sz w:val="22"/>
        </w:rPr>
        <w:t> </w:t>
      </w:r>
      <w:r>
        <w:rPr>
          <w:sz w:val="22"/>
        </w:rPr>
        <w:t>not</w:t>
      </w:r>
      <w:r>
        <w:rPr>
          <w:spacing w:val="-4"/>
          <w:sz w:val="22"/>
        </w:rPr>
        <w:t> </w:t>
      </w:r>
      <w:r>
        <w:rPr>
          <w:sz w:val="22"/>
        </w:rPr>
        <w:t>be</w:t>
      </w:r>
      <w:r>
        <w:rPr>
          <w:spacing w:val="-4"/>
          <w:sz w:val="22"/>
        </w:rPr>
        <w:t> </w:t>
      </w:r>
      <w:r>
        <w:rPr>
          <w:sz w:val="22"/>
        </w:rPr>
        <w:t>ass except with the prior written consent of the other party hereto.</w:t>
      </w:r>
    </w:p>
    <w:p>
      <w:pPr>
        <w:pStyle w:val="BodyText"/>
        <w:spacing w:before="8"/>
        <w:rPr>
          <w:sz w:val="21"/>
        </w:rPr>
      </w:pPr>
    </w:p>
    <w:p>
      <w:pPr>
        <w:pStyle w:val="BodyText"/>
        <w:spacing w:line="235" w:lineRule="auto"/>
        <w:ind w:left="100"/>
      </w:pPr>
      <w:r>
        <w:rPr/>
        <w:t>IN</w:t>
      </w:r>
      <w:r>
        <w:rPr>
          <w:spacing w:val="-4"/>
        </w:rPr>
        <w:t> </w:t>
      </w:r>
      <w:r>
        <w:rPr/>
        <w:t>WITNESS</w:t>
      </w:r>
      <w:r>
        <w:rPr>
          <w:spacing w:val="-4"/>
        </w:rPr>
        <w:t> </w:t>
      </w:r>
      <w:r>
        <w:rPr/>
        <w:t>WHEREOF,</w:t>
      </w:r>
      <w:r>
        <w:rPr>
          <w:spacing w:val="-4"/>
        </w:rPr>
        <w:t> </w:t>
      </w:r>
      <w:r>
        <w:rPr/>
        <w:t>the</w:t>
      </w:r>
      <w:r>
        <w:rPr>
          <w:spacing w:val="-4"/>
        </w:rPr>
        <w:t> </w:t>
      </w:r>
      <w:r>
        <w:rPr/>
        <w:t>parties</w:t>
      </w:r>
      <w:r>
        <w:rPr>
          <w:spacing w:val="-4"/>
        </w:rPr>
        <w:t> </w:t>
      </w:r>
      <w:r>
        <w:rPr/>
        <w:t>have</w:t>
      </w:r>
      <w:r>
        <w:rPr>
          <w:spacing w:val="-4"/>
        </w:rPr>
        <w:t> </w:t>
      </w:r>
      <w:r>
        <w:rPr/>
        <w:t>caused</w:t>
      </w:r>
      <w:r>
        <w:rPr>
          <w:spacing w:val="-4"/>
        </w:rPr>
        <w:t> </w:t>
      </w:r>
      <w:r>
        <w:rPr/>
        <w:t>this</w:t>
      </w:r>
      <w:r>
        <w:rPr>
          <w:spacing w:val="-4"/>
        </w:rPr>
        <w:t> </w:t>
      </w:r>
      <w:r>
        <w:rPr/>
        <w:t>Agreement</w:t>
      </w:r>
      <w:r>
        <w:rPr>
          <w:spacing w:val="-4"/>
        </w:rPr>
        <w:t> </w:t>
      </w:r>
      <w:r>
        <w:rPr/>
        <w:t>to</w:t>
      </w:r>
      <w:r>
        <w:rPr>
          <w:spacing w:val="-4"/>
        </w:rPr>
        <w:t> </w:t>
      </w:r>
      <w:r>
        <w:rPr/>
        <w:t>be</w:t>
      </w:r>
      <w:r>
        <w:rPr>
          <w:spacing w:val="-4"/>
        </w:rPr>
        <w:t> </w:t>
      </w:r>
      <w:r>
        <w:rPr/>
        <w:t>executed</w:t>
      </w:r>
      <w:r>
        <w:rPr>
          <w:spacing w:val="-4"/>
        </w:rPr>
        <w:t> </w:t>
      </w:r>
      <w:r>
        <w:rPr/>
        <w:t>as</w:t>
      </w:r>
      <w:r>
        <w:rPr>
          <w:spacing w:val="-4"/>
        </w:rPr>
        <w:t> </w:t>
      </w:r>
      <w:r>
        <w:rPr/>
        <w:t>of</w:t>
      </w:r>
      <w:r>
        <w:rPr>
          <w:spacing w:val="-4"/>
        </w:rPr>
        <w:t> </w:t>
      </w:r>
      <w:r>
        <w:rPr/>
        <w:t>the</w:t>
      </w:r>
      <w:r>
        <w:rPr>
          <w:spacing w:val="-4"/>
        </w:rPr>
        <w:t> </w:t>
      </w:r>
      <w:r>
        <w:rPr/>
        <w:t>date above written.</w:t>
      </w:r>
    </w:p>
    <w:p>
      <w:pPr>
        <w:pStyle w:val="BodyText"/>
        <w:spacing w:before="9"/>
        <w:rPr>
          <w:sz w:val="13"/>
        </w:rPr>
      </w:pPr>
    </w:p>
    <w:p>
      <w:pPr>
        <w:pStyle w:val="BodyText"/>
        <w:tabs>
          <w:tab w:pos="2722" w:val="left" w:leader="none"/>
          <w:tab w:pos="3962" w:val="left" w:leader="none"/>
          <w:tab w:pos="6654" w:val="left" w:leader="none"/>
          <w:tab w:pos="7880" w:val="left" w:leader="none"/>
        </w:tabs>
        <w:spacing w:line="472" w:lineRule="auto" w:before="91"/>
        <w:ind w:left="100" w:right="1797"/>
      </w:pPr>
      <w:r>
        <w:rPr>
          <w:u w:val="single"/>
        </w:rPr>
        <w:tab/>
      </w:r>
      <w:r>
        <w:rPr/>
        <w:t>("Company") </w:t>
      </w:r>
      <w:r>
        <w:rPr>
          <w:u w:val="single"/>
        </w:rPr>
        <w:tab/>
      </w:r>
      <w:r>
        <w:rPr>
          <w:spacing w:val="-2"/>
        </w:rPr>
        <w:t>("Broker") </w:t>
      </w:r>
      <w:r>
        <w:rPr>
          <w:spacing w:val="-4"/>
        </w:rPr>
        <w:t>By:</w:t>
      </w:r>
      <w:r>
        <w:rPr>
          <w:u w:val="single"/>
        </w:rPr>
        <w:tab/>
        <w:tab/>
      </w:r>
      <w:r>
        <w:rPr>
          <w:spacing w:val="-4"/>
        </w:rPr>
        <w:t>By:</w:t>
      </w:r>
      <w:r>
        <w:rPr>
          <w:u w:val="single"/>
        </w:rPr>
        <w:tab/>
        <w:tab/>
      </w:r>
    </w:p>
    <w:p>
      <w:pPr>
        <w:pStyle w:val="BodyText"/>
        <w:spacing w:line="255" w:lineRule="exact"/>
        <w:ind w:left="100"/>
      </w:pPr>
      <w:r>
        <w:rPr/>
        <w:t>-</w:t>
      </w:r>
      <w:r>
        <w:rPr>
          <w:spacing w:val="-1"/>
        </w:rPr>
        <w:t> </w:t>
      </w:r>
      <w:r>
        <w:rPr/>
        <w:t>See</w:t>
      </w:r>
      <w:r>
        <w:rPr>
          <w:spacing w:val="-1"/>
        </w:rPr>
        <w:t> </w:t>
      </w:r>
      <w:r>
        <w:rPr/>
        <w:t>more</w:t>
      </w:r>
      <w:r>
        <w:rPr>
          <w:spacing w:val="-1"/>
        </w:rPr>
        <w:t> </w:t>
      </w:r>
      <w:r>
        <w:rPr>
          <w:spacing w:val="-5"/>
        </w:rPr>
        <w:t>at:</w:t>
      </w:r>
    </w:p>
    <w:p>
      <w:pPr>
        <w:pStyle w:val="BodyText"/>
        <w:spacing w:line="256" w:lineRule="exact"/>
        <w:ind w:left="100"/>
      </w:pPr>
      <w:hyperlink r:id="rId5">
        <w:r>
          <w:rPr/>
          <w:t>http://smallbusiness.findlaw.com/closing-a-business/broker-listing-</w:t>
        </w:r>
        <w:r>
          <w:rPr>
            <w:spacing w:val="-2"/>
          </w:rPr>
          <w:t>agreement.html#sthash.F5P8</w:t>
        </w:r>
      </w:hyperlink>
    </w:p>
    <w:sectPr>
      <w:pgSz w:w="12240" w:h="15840"/>
      <w:pgMar w:top="1360" w:bottom="280" w:left="13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6"/>
      <w:numFmt w:val="decimal"/>
      <w:lvlText w:val="%1"/>
      <w:lvlJc w:val="left"/>
      <w:pPr>
        <w:ind w:left="100" w:hanging="368"/>
        <w:jc w:val="left"/>
      </w:pPr>
      <w:rPr>
        <w:rFonts w:hint="default"/>
        <w:lang w:val="en-US" w:eastAsia="en-US" w:bidi="ar-SA"/>
      </w:rPr>
    </w:lvl>
    <w:lvl w:ilvl="1">
      <w:start w:val="1"/>
      <w:numFmt w:val="decimal"/>
      <w:lvlText w:val="%1.%2"/>
      <w:lvlJc w:val="left"/>
      <w:pPr>
        <w:ind w:left="100" w:hanging="368"/>
        <w:jc w:val="left"/>
      </w:pPr>
      <w:rPr>
        <w:rFonts w:hint="default" w:ascii="Helvetica" w:hAnsi="Helvetica" w:eastAsia="Helvetica" w:cs="Helvetica"/>
        <w:b w:val="0"/>
        <w:bCs w:val="0"/>
        <w:i w:val="0"/>
        <w:iCs w:val="0"/>
        <w:w w:val="100"/>
        <w:sz w:val="22"/>
        <w:szCs w:val="22"/>
        <w:lang w:val="en-US" w:eastAsia="en-US" w:bidi="ar-SA"/>
      </w:rPr>
    </w:lvl>
    <w:lvl w:ilvl="2">
      <w:start w:val="0"/>
      <w:numFmt w:val="bullet"/>
      <w:lvlText w:val="•"/>
      <w:lvlJc w:val="left"/>
      <w:pPr>
        <w:ind w:left="2016" w:hanging="368"/>
      </w:pPr>
      <w:rPr>
        <w:rFonts w:hint="default"/>
        <w:lang w:val="en-US" w:eastAsia="en-US" w:bidi="ar-SA"/>
      </w:rPr>
    </w:lvl>
    <w:lvl w:ilvl="3">
      <w:start w:val="0"/>
      <w:numFmt w:val="bullet"/>
      <w:lvlText w:val="•"/>
      <w:lvlJc w:val="left"/>
      <w:pPr>
        <w:ind w:left="2974" w:hanging="368"/>
      </w:pPr>
      <w:rPr>
        <w:rFonts w:hint="default"/>
        <w:lang w:val="en-US" w:eastAsia="en-US" w:bidi="ar-SA"/>
      </w:rPr>
    </w:lvl>
    <w:lvl w:ilvl="4">
      <w:start w:val="0"/>
      <w:numFmt w:val="bullet"/>
      <w:lvlText w:val="•"/>
      <w:lvlJc w:val="left"/>
      <w:pPr>
        <w:ind w:left="3932" w:hanging="368"/>
      </w:pPr>
      <w:rPr>
        <w:rFonts w:hint="default"/>
        <w:lang w:val="en-US" w:eastAsia="en-US" w:bidi="ar-SA"/>
      </w:rPr>
    </w:lvl>
    <w:lvl w:ilvl="5">
      <w:start w:val="0"/>
      <w:numFmt w:val="bullet"/>
      <w:lvlText w:val="•"/>
      <w:lvlJc w:val="left"/>
      <w:pPr>
        <w:ind w:left="4890" w:hanging="368"/>
      </w:pPr>
      <w:rPr>
        <w:rFonts w:hint="default"/>
        <w:lang w:val="en-US" w:eastAsia="en-US" w:bidi="ar-SA"/>
      </w:rPr>
    </w:lvl>
    <w:lvl w:ilvl="6">
      <w:start w:val="0"/>
      <w:numFmt w:val="bullet"/>
      <w:lvlText w:val="•"/>
      <w:lvlJc w:val="left"/>
      <w:pPr>
        <w:ind w:left="5848" w:hanging="368"/>
      </w:pPr>
      <w:rPr>
        <w:rFonts w:hint="default"/>
        <w:lang w:val="en-US" w:eastAsia="en-US" w:bidi="ar-SA"/>
      </w:rPr>
    </w:lvl>
    <w:lvl w:ilvl="7">
      <w:start w:val="0"/>
      <w:numFmt w:val="bullet"/>
      <w:lvlText w:val="•"/>
      <w:lvlJc w:val="left"/>
      <w:pPr>
        <w:ind w:left="6806" w:hanging="368"/>
      </w:pPr>
      <w:rPr>
        <w:rFonts w:hint="default"/>
        <w:lang w:val="en-US" w:eastAsia="en-US" w:bidi="ar-SA"/>
      </w:rPr>
    </w:lvl>
    <w:lvl w:ilvl="8">
      <w:start w:val="0"/>
      <w:numFmt w:val="bullet"/>
      <w:lvlText w:val="•"/>
      <w:lvlJc w:val="left"/>
      <w:pPr>
        <w:ind w:left="7764" w:hanging="368"/>
      </w:pPr>
      <w:rPr>
        <w:rFonts w:hint="default"/>
        <w:lang w:val="en-US" w:eastAsia="en-US" w:bidi="ar-SA"/>
      </w:rPr>
    </w:lvl>
  </w:abstractNum>
  <w:abstractNum w:abstractNumId="4">
    <w:multiLevelType w:val="hybridMultilevel"/>
    <w:lvl w:ilvl="0">
      <w:start w:val="5"/>
      <w:numFmt w:val="decimal"/>
      <w:lvlText w:val="%1"/>
      <w:lvlJc w:val="left"/>
      <w:pPr>
        <w:ind w:left="100" w:hanging="368"/>
        <w:jc w:val="left"/>
      </w:pPr>
      <w:rPr>
        <w:rFonts w:hint="default"/>
        <w:lang w:val="en-US" w:eastAsia="en-US" w:bidi="ar-SA"/>
      </w:rPr>
    </w:lvl>
    <w:lvl w:ilvl="1">
      <w:start w:val="1"/>
      <w:numFmt w:val="decimal"/>
      <w:lvlText w:val="%1.%2"/>
      <w:lvlJc w:val="left"/>
      <w:pPr>
        <w:ind w:left="100" w:hanging="368"/>
        <w:jc w:val="left"/>
      </w:pPr>
      <w:rPr>
        <w:rFonts w:hint="default" w:ascii="Helvetica" w:hAnsi="Helvetica" w:eastAsia="Helvetica" w:cs="Helvetica"/>
        <w:b w:val="0"/>
        <w:bCs w:val="0"/>
        <w:i w:val="0"/>
        <w:iCs w:val="0"/>
        <w:w w:val="100"/>
        <w:sz w:val="22"/>
        <w:szCs w:val="22"/>
        <w:lang w:val="en-US" w:eastAsia="en-US" w:bidi="ar-SA"/>
      </w:rPr>
    </w:lvl>
    <w:lvl w:ilvl="2">
      <w:start w:val="0"/>
      <w:numFmt w:val="bullet"/>
      <w:lvlText w:val="•"/>
      <w:lvlJc w:val="left"/>
      <w:pPr>
        <w:ind w:left="2016" w:hanging="368"/>
      </w:pPr>
      <w:rPr>
        <w:rFonts w:hint="default"/>
        <w:lang w:val="en-US" w:eastAsia="en-US" w:bidi="ar-SA"/>
      </w:rPr>
    </w:lvl>
    <w:lvl w:ilvl="3">
      <w:start w:val="0"/>
      <w:numFmt w:val="bullet"/>
      <w:lvlText w:val="•"/>
      <w:lvlJc w:val="left"/>
      <w:pPr>
        <w:ind w:left="2974" w:hanging="368"/>
      </w:pPr>
      <w:rPr>
        <w:rFonts w:hint="default"/>
        <w:lang w:val="en-US" w:eastAsia="en-US" w:bidi="ar-SA"/>
      </w:rPr>
    </w:lvl>
    <w:lvl w:ilvl="4">
      <w:start w:val="0"/>
      <w:numFmt w:val="bullet"/>
      <w:lvlText w:val="•"/>
      <w:lvlJc w:val="left"/>
      <w:pPr>
        <w:ind w:left="3932" w:hanging="368"/>
      </w:pPr>
      <w:rPr>
        <w:rFonts w:hint="default"/>
        <w:lang w:val="en-US" w:eastAsia="en-US" w:bidi="ar-SA"/>
      </w:rPr>
    </w:lvl>
    <w:lvl w:ilvl="5">
      <w:start w:val="0"/>
      <w:numFmt w:val="bullet"/>
      <w:lvlText w:val="•"/>
      <w:lvlJc w:val="left"/>
      <w:pPr>
        <w:ind w:left="4890" w:hanging="368"/>
      </w:pPr>
      <w:rPr>
        <w:rFonts w:hint="default"/>
        <w:lang w:val="en-US" w:eastAsia="en-US" w:bidi="ar-SA"/>
      </w:rPr>
    </w:lvl>
    <w:lvl w:ilvl="6">
      <w:start w:val="0"/>
      <w:numFmt w:val="bullet"/>
      <w:lvlText w:val="•"/>
      <w:lvlJc w:val="left"/>
      <w:pPr>
        <w:ind w:left="5848" w:hanging="368"/>
      </w:pPr>
      <w:rPr>
        <w:rFonts w:hint="default"/>
        <w:lang w:val="en-US" w:eastAsia="en-US" w:bidi="ar-SA"/>
      </w:rPr>
    </w:lvl>
    <w:lvl w:ilvl="7">
      <w:start w:val="0"/>
      <w:numFmt w:val="bullet"/>
      <w:lvlText w:val="•"/>
      <w:lvlJc w:val="left"/>
      <w:pPr>
        <w:ind w:left="6806" w:hanging="368"/>
      </w:pPr>
      <w:rPr>
        <w:rFonts w:hint="default"/>
        <w:lang w:val="en-US" w:eastAsia="en-US" w:bidi="ar-SA"/>
      </w:rPr>
    </w:lvl>
    <w:lvl w:ilvl="8">
      <w:start w:val="0"/>
      <w:numFmt w:val="bullet"/>
      <w:lvlText w:val="•"/>
      <w:lvlJc w:val="left"/>
      <w:pPr>
        <w:ind w:left="7764" w:hanging="368"/>
      </w:pPr>
      <w:rPr>
        <w:rFonts w:hint="default"/>
        <w:lang w:val="en-US" w:eastAsia="en-US" w:bidi="ar-SA"/>
      </w:rPr>
    </w:lvl>
  </w:abstractNum>
  <w:abstractNum w:abstractNumId="3">
    <w:multiLevelType w:val="hybridMultilevel"/>
    <w:lvl w:ilvl="0">
      <w:start w:val="2"/>
      <w:numFmt w:val="decimal"/>
      <w:lvlText w:val="%1"/>
      <w:lvlJc w:val="left"/>
      <w:pPr>
        <w:ind w:left="100" w:hanging="368"/>
        <w:jc w:val="left"/>
      </w:pPr>
      <w:rPr>
        <w:rFonts w:hint="default"/>
        <w:lang w:val="en-US" w:eastAsia="en-US" w:bidi="ar-SA"/>
      </w:rPr>
    </w:lvl>
    <w:lvl w:ilvl="1">
      <w:start w:val="1"/>
      <w:numFmt w:val="decimal"/>
      <w:lvlText w:val="%1.%2"/>
      <w:lvlJc w:val="left"/>
      <w:pPr>
        <w:ind w:left="100" w:hanging="368"/>
        <w:jc w:val="left"/>
      </w:pPr>
      <w:rPr>
        <w:rFonts w:hint="default" w:ascii="Helvetica" w:hAnsi="Helvetica" w:eastAsia="Helvetica" w:cs="Helvetica"/>
        <w:b w:val="0"/>
        <w:bCs w:val="0"/>
        <w:i w:val="0"/>
        <w:iCs w:val="0"/>
        <w:w w:val="100"/>
        <w:sz w:val="22"/>
        <w:szCs w:val="22"/>
        <w:lang w:val="en-US" w:eastAsia="en-US" w:bidi="ar-SA"/>
      </w:rPr>
    </w:lvl>
    <w:lvl w:ilvl="2">
      <w:start w:val="0"/>
      <w:numFmt w:val="bullet"/>
      <w:lvlText w:val="•"/>
      <w:lvlJc w:val="left"/>
      <w:pPr>
        <w:ind w:left="2016" w:hanging="368"/>
      </w:pPr>
      <w:rPr>
        <w:rFonts w:hint="default"/>
        <w:lang w:val="en-US" w:eastAsia="en-US" w:bidi="ar-SA"/>
      </w:rPr>
    </w:lvl>
    <w:lvl w:ilvl="3">
      <w:start w:val="0"/>
      <w:numFmt w:val="bullet"/>
      <w:lvlText w:val="•"/>
      <w:lvlJc w:val="left"/>
      <w:pPr>
        <w:ind w:left="2974" w:hanging="368"/>
      </w:pPr>
      <w:rPr>
        <w:rFonts w:hint="default"/>
        <w:lang w:val="en-US" w:eastAsia="en-US" w:bidi="ar-SA"/>
      </w:rPr>
    </w:lvl>
    <w:lvl w:ilvl="4">
      <w:start w:val="0"/>
      <w:numFmt w:val="bullet"/>
      <w:lvlText w:val="•"/>
      <w:lvlJc w:val="left"/>
      <w:pPr>
        <w:ind w:left="3932" w:hanging="368"/>
      </w:pPr>
      <w:rPr>
        <w:rFonts w:hint="default"/>
        <w:lang w:val="en-US" w:eastAsia="en-US" w:bidi="ar-SA"/>
      </w:rPr>
    </w:lvl>
    <w:lvl w:ilvl="5">
      <w:start w:val="0"/>
      <w:numFmt w:val="bullet"/>
      <w:lvlText w:val="•"/>
      <w:lvlJc w:val="left"/>
      <w:pPr>
        <w:ind w:left="4890" w:hanging="368"/>
      </w:pPr>
      <w:rPr>
        <w:rFonts w:hint="default"/>
        <w:lang w:val="en-US" w:eastAsia="en-US" w:bidi="ar-SA"/>
      </w:rPr>
    </w:lvl>
    <w:lvl w:ilvl="6">
      <w:start w:val="0"/>
      <w:numFmt w:val="bullet"/>
      <w:lvlText w:val="•"/>
      <w:lvlJc w:val="left"/>
      <w:pPr>
        <w:ind w:left="5848" w:hanging="368"/>
      </w:pPr>
      <w:rPr>
        <w:rFonts w:hint="default"/>
        <w:lang w:val="en-US" w:eastAsia="en-US" w:bidi="ar-SA"/>
      </w:rPr>
    </w:lvl>
    <w:lvl w:ilvl="7">
      <w:start w:val="0"/>
      <w:numFmt w:val="bullet"/>
      <w:lvlText w:val="•"/>
      <w:lvlJc w:val="left"/>
      <w:pPr>
        <w:ind w:left="6806" w:hanging="368"/>
      </w:pPr>
      <w:rPr>
        <w:rFonts w:hint="default"/>
        <w:lang w:val="en-US" w:eastAsia="en-US" w:bidi="ar-SA"/>
      </w:rPr>
    </w:lvl>
    <w:lvl w:ilvl="8">
      <w:start w:val="0"/>
      <w:numFmt w:val="bullet"/>
      <w:lvlText w:val="•"/>
      <w:lvlJc w:val="left"/>
      <w:pPr>
        <w:ind w:left="7764" w:hanging="368"/>
      </w:pPr>
      <w:rPr>
        <w:rFonts w:hint="default"/>
        <w:lang w:val="en-US" w:eastAsia="en-US" w:bidi="ar-SA"/>
      </w:rPr>
    </w:lvl>
  </w:abstractNum>
  <w:abstractNum w:abstractNumId="2">
    <w:multiLevelType w:val="hybridMultilevel"/>
    <w:lvl w:ilvl="0">
      <w:start w:val="6"/>
      <w:numFmt w:val="decimal"/>
      <w:lvlText w:val="%1"/>
      <w:lvlJc w:val="left"/>
      <w:pPr>
        <w:ind w:left="100" w:hanging="368"/>
        <w:jc w:val="left"/>
      </w:pPr>
      <w:rPr>
        <w:rFonts w:hint="default"/>
        <w:lang w:val="en-US" w:eastAsia="en-US" w:bidi="ar-SA"/>
      </w:rPr>
    </w:lvl>
    <w:lvl w:ilvl="1">
      <w:start w:val="1"/>
      <w:numFmt w:val="decimal"/>
      <w:lvlText w:val="%1.%2"/>
      <w:lvlJc w:val="left"/>
      <w:pPr>
        <w:ind w:left="100" w:hanging="368"/>
        <w:jc w:val="left"/>
      </w:pPr>
      <w:rPr>
        <w:rFonts w:hint="default" w:ascii="Helvetica" w:hAnsi="Helvetica" w:eastAsia="Helvetica" w:cs="Helvetica"/>
        <w:b w:val="0"/>
        <w:bCs w:val="0"/>
        <w:i w:val="0"/>
        <w:iCs w:val="0"/>
        <w:w w:val="100"/>
        <w:sz w:val="22"/>
        <w:szCs w:val="22"/>
        <w:lang w:val="en-US" w:eastAsia="en-US" w:bidi="ar-SA"/>
      </w:rPr>
    </w:lvl>
    <w:lvl w:ilvl="2">
      <w:start w:val="0"/>
      <w:numFmt w:val="bullet"/>
      <w:lvlText w:val="•"/>
      <w:lvlJc w:val="left"/>
      <w:pPr>
        <w:ind w:left="2016" w:hanging="368"/>
      </w:pPr>
      <w:rPr>
        <w:rFonts w:hint="default"/>
        <w:lang w:val="en-US" w:eastAsia="en-US" w:bidi="ar-SA"/>
      </w:rPr>
    </w:lvl>
    <w:lvl w:ilvl="3">
      <w:start w:val="0"/>
      <w:numFmt w:val="bullet"/>
      <w:lvlText w:val="•"/>
      <w:lvlJc w:val="left"/>
      <w:pPr>
        <w:ind w:left="2974" w:hanging="368"/>
      </w:pPr>
      <w:rPr>
        <w:rFonts w:hint="default"/>
        <w:lang w:val="en-US" w:eastAsia="en-US" w:bidi="ar-SA"/>
      </w:rPr>
    </w:lvl>
    <w:lvl w:ilvl="4">
      <w:start w:val="0"/>
      <w:numFmt w:val="bullet"/>
      <w:lvlText w:val="•"/>
      <w:lvlJc w:val="left"/>
      <w:pPr>
        <w:ind w:left="3932" w:hanging="368"/>
      </w:pPr>
      <w:rPr>
        <w:rFonts w:hint="default"/>
        <w:lang w:val="en-US" w:eastAsia="en-US" w:bidi="ar-SA"/>
      </w:rPr>
    </w:lvl>
    <w:lvl w:ilvl="5">
      <w:start w:val="0"/>
      <w:numFmt w:val="bullet"/>
      <w:lvlText w:val="•"/>
      <w:lvlJc w:val="left"/>
      <w:pPr>
        <w:ind w:left="4890" w:hanging="368"/>
      </w:pPr>
      <w:rPr>
        <w:rFonts w:hint="default"/>
        <w:lang w:val="en-US" w:eastAsia="en-US" w:bidi="ar-SA"/>
      </w:rPr>
    </w:lvl>
    <w:lvl w:ilvl="6">
      <w:start w:val="0"/>
      <w:numFmt w:val="bullet"/>
      <w:lvlText w:val="•"/>
      <w:lvlJc w:val="left"/>
      <w:pPr>
        <w:ind w:left="5848" w:hanging="368"/>
      </w:pPr>
      <w:rPr>
        <w:rFonts w:hint="default"/>
        <w:lang w:val="en-US" w:eastAsia="en-US" w:bidi="ar-SA"/>
      </w:rPr>
    </w:lvl>
    <w:lvl w:ilvl="7">
      <w:start w:val="0"/>
      <w:numFmt w:val="bullet"/>
      <w:lvlText w:val="•"/>
      <w:lvlJc w:val="left"/>
      <w:pPr>
        <w:ind w:left="6806" w:hanging="368"/>
      </w:pPr>
      <w:rPr>
        <w:rFonts w:hint="default"/>
        <w:lang w:val="en-US" w:eastAsia="en-US" w:bidi="ar-SA"/>
      </w:rPr>
    </w:lvl>
    <w:lvl w:ilvl="8">
      <w:start w:val="0"/>
      <w:numFmt w:val="bullet"/>
      <w:lvlText w:val="•"/>
      <w:lvlJc w:val="left"/>
      <w:pPr>
        <w:ind w:left="7764" w:hanging="368"/>
      </w:pPr>
      <w:rPr>
        <w:rFonts w:hint="default"/>
        <w:lang w:val="en-US" w:eastAsia="en-US" w:bidi="ar-SA"/>
      </w:rPr>
    </w:lvl>
  </w:abstractNum>
  <w:abstractNum w:abstractNumId="1">
    <w:multiLevelType w:val="hybridMultilevel"/>
    <w:lvl w:ilvl="0">
      <w:start w:val="5"/>
      <w:numFmt w:val="decimal"/>
      <w:lvlText w:val="%1"/>
      <w:lvlJc w:val="left"/>
      <w:pPr>
        <w:ind w:left="100" w:hanging="368"/>
        <w:jc w:val="left"/>
      </w:pPr>
      <w:rPr>
        <w:rFonts w:hint="default"/>
        <w:lang w:val="en-US" w:eastAsia="en-US" w:bidi="ar-SA"/>
      </w:rPr>
    </w:lvl>
    <w:lvl w:ilvl="1">
      <w:start w:val="1"/>
      <w:numFmt w:val="decimal"/>
      <w:lvlText w:val="%1.%2"/>
      <w:lvlJc w:val="left"/>
      <w:pPr>
        <w:ind w:left="100" w:hanging="368"/>
        <w:jc w:val="left"/>
      </w:pPr>
      <w:rPr>
        <w:rFonts w:hint="default" w:ascii="Helvetica" w:hAnsi="Helvetica" w:eastAsia="Helvetica" w:cs="Helvetica"/>
        <w:b w:val="0"/>
        <w:bCs w:val="0"/>
        <w:i w:val="0"/>
        <w:iCs w:val="0"/>
        <w:w w:val="100"/>
        <w:sz w:val="22"/>
        <w:szCs w:val="22"/>
        <w:lang w:val="en-US" w:eastAsia="en-US" w:bidi="ar-SA"/>
      </w:rPr>
    </w:lvl>
    <w:lvl w:ilvl="2">
      <w:start w:val="0"/>
      <w:numFmt w:val="bullet"/>
      <w:lvlText w:val="•"/>
      <w:lvlJc w:val="left"/>
      <w:pPr>
        <w:ind w:left="2016" w:hanging="368"/>
      </w:pPr>
      <w:rPr>
        <w:rFonts w:hint="default"/>
        <w:lang w:val="en-US" w:eastAsia="en-US" w:bidi="ar-SA"/>
      </w:rPr>
    </w:lvl>
    <w:lvl w:ilvl="3">
      <w:start w:val="0"/>
      <w:numFmt w:val="bullet"/>
      <w:lvlText w:val="•"/>
      <w:lvlJc w:val="left"/>
      <w:pPr>
        <w:ind w:left="2974" w:hanging="368"/>
      </w:pPr>
      <w:rPr>
        <w:rFonts w:hint="default"/>
        <w:lang w:val="en-US" w:eastAsia="en-US" w:bidi="ar-SA"/>
      </w:rPr>
    </w:lvl>
    <w:lvl w:ilvl="4">
      <w:start w:val="0"/>
      <w:numFmt w:val="bullet"/>
      <w:lvlText w:val="•"/>
      <w:lvlJc w:val="left"/>
      <w:pPr>
        <w:ind w:left="3932" w:hanging="368"/>
      </w:pPr>
      <w:rPr>
        <w:rFonts w:hint="default"/>
        <w:lang w:val="en-US" w:eastAsia="en-US" w:bidi="ar-SA"/>
      </w:rPr>
    </w:lvl>
    <w:lvl w:ilvl="5">
      <w:start w:val="0"/>
      <w:numFmt w:val="bullet"/>
      <w:lvlText w:val="•"/>
      <w:lvlJc w:val="left"/>
      <w:pPr>
        <w:ind w:left="4890" w:hanging="368"/>
      </w:pPr>
      <w:rPr>
        <w:rFonts w:hint="default"/>
        <w:lang w:val="en-US" w:eastAsia="en-US" w:bidi="ar-SA"/>
      </w:rPr>
    </w:lvl>
    <w:lvl w:ilvl="6">
      <w:start w:val="0"/>
      <w:numFmt w:val="bullet"/>
      <w:lvlText w:val="•"/>
      <w:lvlJc w:val="left"/>
      <w:pPr>
        <w:ind w:left="5848" w:hanging="368"/>
      </w:pPr>
      <w:rPr>
        <w:rFonts w:hint="default"/>
        <w:lang w:val="en-US" w:eastAsia="en-US" w:bidi="ar-SA"/>
      </w:rPr>
    </w:lvl>
    <w:lvl w:ilvl="7">
      <w:start w:val="0"/>
      <w:numFmt w:val="bullet"/>
      <w:lvlText w:val="•"/>
      <w:lvlJc w:val="left"/>
      <w:pPr>
        <w:ind w:left="6806" w:hanging="368"/>
      </w:pPr>
      <w:rPr>
        <w:rFonts w:hint="default"/>
        <w:lang w:val="en-US" w:eastAsia="en-US" w:bidi="ar-SA"/>
      </w:rPr>
    </w:lvl>
    <w:lvl w:ilvl="8">
      <w:start w:val="0"/>
      <w:numFmt w:val="bullet"/>
      <w:lvlText w:val="•"/>
      <w:lvlJc w:val="left"/>
      <w:pPr>
        <w:ind w:left="7764" w:hanging="368"/>
      </w:pPr>
      <w:rPr>
        <w:rFonts w:hint="default"/>
        <w:lang w:val="en-US" w:eastAsia="en-US" w:bidi="ar-SA"/>
      </w:rPr>
    </w:lvl>
  </w:abstractNum>
  <w:abstractNum w:abstractNumId="0">
    <w:multiLevelType w:val="hybridMultilevel"/>
    <w:lvl w:ilvl="0">
      <w:start w:val="2"/>
      <w:numFmt w:val="decimal"/>
      <w:lvlText w:val="%1"/>
      <w:lvlJc w:val="left"/>
      <w:pPr>
        <w:ind w:left="100" w:hanging="368"/>
        <w:jc w:val="left"/>
      </w:pPr>
      <w:rPr>
        <w:rFonts w:hint="default"/>
        <w:lang w:val="en-US" w:eastAsia="en-US" w:bidi="ar-SA"/>
      </w:rPr>
    </w:lvl>
    <w:lvl w:ilvl="1">
      <w:start w:val="1"/>
      <w:numFmt w:val="decimal"/>
      <w:lvlText w:val="%1.%2"/>
      <w:lvlJc w:val="left"/>
      <w:pPr>
        <w:ind w:left="100" w:hanging="368"/>
        <w:jc w:val="left"/>
      </w:pPr>
      <w:rPr>
        <w:rFonts w:hint="default" w:ascii="Helvetica" w:hAnsi="Helvetica" w:eastAsia="Helvetica" w:cs="Helvetica"/>
        <w:b w:val="0"/>
        <w:bCs w:val="0"/>
        <w:i w:val="0"/>
        <w:iCs w:val="0"/>
        <w:w w:val="100"/>
        <w:sz w:val="22"/>
        <w:szCs w:val="22"/>
        <w:lang w:val="en-US" w:eastAsia="en-US" w:bidi="ar-SA"/>
      </w:rPr>
    </w:lvl>
    <w:lvl w:ilvl="2">
      <w:start w:val="0"/>
      <w:numFmt w:val="bullet"/>
      <w:lvlText w:val="•"/>
      <w:lvlJc w:val="left"/>
      <w:pPr>
        <w:ind w:left="2016" w:hanging="368"/>
      </w:pPr>
      <w:rPr>
        <w:rFonts w:hint="default"/>
        <w:lang w:val="en-US" w:eastAsia="en-US" w:bidi="ar-SA"/>
      </w:rPr>
    </w:lvl>
    <w:lvl w:ilvl="3">
      <w:start w:val="0"/>
      <w:numFmt w:val="bullet"/>
      <w:lvlText w:val="•"/>
      <w:lvlJc w:val="left"/>
      <w:pPr>
        <w:ind w:left="2974" w:hanging="368"/>
      </w:pPr>
      <w:rPr>
        <w:rFonts w:hint="default"/>
        <w:lang w:val="en-US" w:eastAsia="en-US" w:bidi="ar-SA"/>
      </w:rPr>
    </w:lvl>
    <w:lvl w:ilvl="4">
      <w:start w:val="0"/>
      <w:numFmt w:val="bullet"/>
      <w:lvlText w:val="•"/>
      <w:lvlJc w:val="left"/>
      <w:pPr>
        <w:ind w:left="3932" w:hanging="368"/>
      </w:pPr>
      <w:rPr>
        <w:rFonts w:hint="default"/>
        <w:lang w:val="en-US" w:eastAsia="en-US" w:bidi="ar-SA"/>
      </w:rPr>
    </w:lvl>
    <w:lvl w:ilvl="5">
      <w:start w:val="0"/>
      <w:numFmt w:val="bullet"/>
      <w:lvlText w:val="•"/>
      <w:lvlJc w:val="left"/>
      <w:pPr>
        <w:ind w:left="4890" w:hanging="368"/>
      </w:pPr>
      <w:rPr>
        <w:rFonts w:hint="default"/>
        <w:lang w:val="en-US" w:eastAsia="en-US" w:bidi="ar-SA"/>
      </w:rPr>
    </w:lvl>
    <w:lvl w:ilvl="6">
      <w:start w:val="0"/>
      <w:numFmt w:val="bullet"/>
      <w:lvlText w:val="•"/>
      <w:lvlJc w:val="left"/>
      <w:pPr>
        <w:ind w:left="5848" w:hanging="368"/>
      </w:pPr>
      <w:rPr>
        <w:rFonts w:hint="default"/>
        <w:lang w:val="en-US" w:eastAsia="en-US" w:bidi="ar-SA"/>
      </w:rPr>
    </w:lvl>
    <w:lvl w:ilvl="7">
      <w:start w:val="0"/>
      <w:numFmt w:val="bullet"/>
      <w:lvlText w:val="•"/>
      <w:lvlJc w:val="left"/>
      <w:pPr>
        <w:ind w:left="6806" w:hanging="368"/>
      </w:pPr>
      <w:rPr>
        <w:rFonts w:hint="default"/>
        <w:lang w:val="en-US" w:eastAsia="en-US" w:bidi="ar-SA"/>
      </w:rPr>
    </w:lvl>
    <w:lvl w:ilvl="8">
      <w:start w:val="0"/>
      <w:numFmt w:val="bullet"/>
      <w:lvlText w:val="•"/>
      <w:lvlJc w:val="left"/>
      <w:pPr>
        <w:ind w:left="7764" w:hanging="368"/>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n-US" w:eastAsia="en-US" w:bidi="ar-SA"/>
    </w:rPr>
  </w:style>
  <w:style w:styleId="BodyText" w:type="paragraph">
    <w:name w:val="Body Text"/>
    <w:basedOn w:val="Normal"/>
    <w:uiPriority w:val="1"/>
    <w:qFormat/>
    <w:pPr/>
    <w:rPr>
      <w:rFonts w:ascii="Helvetica" w:hAnsi="Helvetica" w:eastAsia="Helvetica" w:cs="Helvetica"/>
      <w:sz w:val="22"/>
      <w:szCs w:val="22"/>
      <w:lang w:val="en-US" w:eastAsia="en-US" w:bidi="ar-SA"/>
    </w:rPr>
  </w:style>
  <w:style w:styleId="Heading1" w:type="paragraph">
    <w:name w:val="Heading 1"/>
    <w:basedOn w:val="Normal"/>
    <w:uiPriority w:val="1"/>
    <w:qFormat/>
    <w:pPr>
      <w:ind w:left="100"/>
      <w:outlineLvl w:val="1"/>
    </w:pPr>
    <w:rPr>
      <w:rFonts w:ascii="Helvetica" w:hAnsi="Helvetica" w:eastAsia="Helvetica" w:cs="Helvetica"/>
      <w:sz w:val="22"/>
      <w:szCs w:val="22"/>
      <w:lang w:val="en-US" w:eastAsia="en-US" w:bidi="ar-SA"/>
    </w:rPr>
  </w:style>
  <w:style w:styleId="ListParagraph" w:type="paragraph">
    <w:name w:val="List Paragraph"/>
    <w:basedOn w:val="Normal"/>
    <w:uiPriority w:val="1"/>
    <w:qFormat/>
    <w:pPr>
      <w:ind w:left="100" w:right="182"/>
    </w:pPr>
    <w:rPr>
      <w:rFonts w:ascii="Helvetica" w:hAnsi="Helvetica" w:eastAsia="Helvetica" w:cs="Helvetic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mallbusiness.findlaw.com/closing-a-business/broker-listing-agreement.html#sthash.F5P8"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2023-06-27T05:57:50Z</dcterms:created>
  <dcterms:modified xsi:type="dcterms:W3CDTF">2023-06-27T05:57:50Z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LastSaved">
    <vt:filetime>2023-06-27T00:00:00Z</vt:filetime>
  </property>
  <property fmtid="{D5CDD505-2E9C-101B-9397-08002B2CF9AE}" pid="4" name="Producer">
    <vt:lpwstr>iText 2.0.8 (by lowagie.com)</vt:lpwstr>
  </property>
</Properties>
</file>